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1A07E" w14:textId="10FB8B23" w:rsidR="006357BE" w:rsidRPr="007A171D" w:rsidRDefault="007D6824" w:rsidP="006357BE">
      <w:pPr>
        <w:pStyle w:val="CRCoverPage"/>
        <w:tabs>
          <w:tab w:val="right" w:pos="9639"/>
        </w:tabs>
        <w:spacing w:after="0"/>
        <w:rPr>
          <w:b/>
          <w:noProof/>
          <w:sz w:val="24"/>
        </w:rPr>
      </w:pPr>
      <w:r w:rsidRPr="007D6824">
        <w:rPr>
          <w:b/>
          <w:noProof/>
          <w:sz w:val="24"/>
        </w:rPr>
        <w:t>3GPP TSG-RAN WG2 Meeting #11</w:t>
      </w:r>
      <w:r w:rsidR="002E7754">
        <w:rPr>
          <w:b/>
          <w:noProof/>
          <w:sz w:val="24"/>
        </w:rPr>
        <w:t>4</w:t>
      </w:r>
      <w:r w:rsidRPr="007D6824">
        <w:rPr>
          <w:b/>
          <w:noProof/>
          <w:sz w:val="24"/>
        </w:rPr>
        <w:t xml:space="preserve"> electronic</w:t>
      </w:r>
      <w:r w:rsidR="006357BE" w:rsidRPr="007A171D">
        <w:rPr>
          <w:b/>
          <w:noProof/>
          <w:sz w:val="24"/>
        </w:rPr>
        <w:tab/>
      </w:r>
      <w:r w:rsidR="00BB54BC">
        <w:rPr>
          <w:b/>
          <w:noProof/>
          <w:sz w:val="24"/>
        </w:rPr>
        <w:t xml:space="preserve"> </w:t>
      </w:r>
      <w:r w:rsidR="00826F06">
        <w:rPr>
          <w:b/>
          <w:noProof/>
          <w:sz w:val="24"/>
        </w:rPr>
        <w:t xml:space="preserve"> </w:t>
      </w:r>
      <w:r w:rsidR="00BB54BC">
        <w:rPr>
          <w:b/>
          <w:noProof/>
          <w:sz w:val="24"/>
        </w:rPr>
        <w:t xml:space="preserve"> </w:t>
      </w:r>
      <w:r w:rsidR="006C49CA" w:rsidRPr="006C49CA">
        <w:rPr>
          <w:b/>
          <w:noProof/>
          <w:sz w:val="24"/>
        </w:rPr>
        <w:t>R2-2105712</w:t>
      </w:r>
      <w:bookmarkStart w:id="0" w:name="_GoBack"/>
      <w:bookmarkEnd w:id="0"/>
    </w:p>
    <w:p w14:paraId="13F6EF66" w14:textId="3A7A8CCF" w:rsidR="006357BE" w:rsidRPr="00905B0F" w:rsidRDefault="00F4298C" w:rsidP="006357BE">
      <w:pPr>
        <w:pStyle w:val="CRCoverPage"/>
        <w:tabs>
          <w:tab w:val="right" w:pos="9639"/>
        </w:tabs>
        <w:spacing w:after="0"/>
        <w:rPr>
          <w:b/>
          <w:noProof/>
          <w:sz w:val="24"/>
        </w:rPr>
      </w:pPr>
      <w:r w:rsidRPr="00F4298C">
        <w:rPr>
          <w:rFonts w:eastAsia="Yu Mincho"/>
          <w:b/>
          <w:bCs/>
          <w:noProof/>
          <w:sz w:val="24"/>
          <w:lang w:val="en-US" w:eastAsia="zh-CN"/>
        </w:rPr>
        <w:t xml:space="preserve">Online, </w:t>
      </w:r>
      <w:r w:rsidR="002E7754" w:rsidRPr="002E7754">
        <w:rPr>
          <w:rFonts w:eastAsia="Yu Mincho"/>
          <w:b/>
          <w:bCs/>
          <w:noProof/>
          <w:sz w:val="24"/>
          <w:lang w:val="en-US" w:eastAsia="zh-CN"/>
        </w:rPr>
        <w:t>May 19 – May 27</w:t>
      </w:r>
      <w:r w:rsidRPr="00F4298C">
        <w:rPr>
          <w:rFonts w:eastAsia="Yu Mincho"/>
          <w:b/>
          <w:bCs/>
          <w:noProof/>
          <w:sz w:val="24"/>
          <w:lang w:val="en-US" w:eastAsia="zh-CN"/>
        </w:rPr>
        <w:t>, 2021</w:t>
      </w:r>
    </w:p>
    <w:p w14:paraId="034AC5A5" w14:textId="77777777" w:rsidR="001B4D95" w:rsidRPr="001B4D95" w:rsidRDefault="001B4D95" w:rsidP="001B4D95">
      <w:pPr>
        <w:rPr>
          <w:rFonts w:ascii="Arial" w:eastAsia="宋体" w:hAnsi="Arial" w:cs="Arial"/>
        </w:rPr>
      </w:pPr>
    </w:p>
    <w:p w14:paraId="668CF726" w14:textId="27B18E48" w:rsidR="00826F06" w:rsidRDefault="00826F06" w:rsidP="00826F06">
      <w:pPr>
        <w:spacing w:after="60"/>
        <w:ind w:left="1985" w:hanging="1985"/>
        <w:rPr>
          <w:rFonts w:ascii="Arial" w:hAnsi="Arial" w:cs="Arial"/>
          <w:bCs/>
        </w:rPr>
      </w:pPr>
      <w:r>
        <w:rPr>
          <w:rFonts w:ascii="Arial" w:hAnsi="Arial" w:cs="Arial"/>
          <w:b/>
        </w:rPr>
        <w:t>Title:</w:t>
      </w:r>
      <w:r>
        <w:rPr>
          <w:rFonts w:ascii="Arial" w:hAnsi="Arial" w:cs="Arial"/>
          <w:b/>
        </w:rPr>
        <w:tab/>
      </w:r>
      <w:r w:rsidR="00F4298C">
        <w:rPr>
          <w:rFonts w:ascii="Arial" w:hAnsi="Arial" w:cs="Arial"/>
        </w:rPr>
        <w:t>[Draft]</w:t>
      </w:r>
      <w:r w:rsidR="00952FBC" w:rsidRPr="00952FBC">
        <w:rPr>
          <w:rFonts w:ascii="Arial" w:hAnsi="Arial" w:cs="Arial"/>
        </w:rPr>
        <w:t xml:space="preserve"> </w:t>
      </w:r>
      <w:r w:rsidR="002E7754" w:rsidRPr="002E7754">
        <w:rPr>
          <w:rFonts w:ascii="Arial" w:hAnsi="Arial" w:cs="Arial"/>
          <w:bCs/>
        </w:rPr>
        <w:t>Reply LS on half-duplex operation</w:t>
      </w:r>
    </w:p>
    <w:p w14:paraId="48F24D17" w14:textId="0CBA6673" w:rsidR="00826F06" w:rsidRDefault="00826F06" w:rsidP="00826F06">
      <w:pPr>
        <w:spacing w:after="60"/>
        <w:ind w:left="1985" w:hanging="1985"/>
        <w:rPr>
          <w:rFonts w:ascii="Arial" w:hAnsi="Arial" w:cs="Arial"/>
          <w:bCs/>
        </w:rPr>
      </w:pPr>
      <w:r>
        <w:rPr>
          <w:rFonts w:ascii="Arial" w:hAnsi="Arial" w:cs="Arial"/>
          <w:b/>
        </w:rPr>
        <w:t>Response to:</w:t>
      </w:r>
      <w:r>
        <w:rPr>
          <w:rFonts w:ascii="Arial" w:hAnsi="Arial" w:cs="Arial"/>
          <w:bCs/>
        </w:rPr>
        <w:tab/>
      </w:r>
      <w:r w:rsidR="00690BED" w:rsidRPr="00690BED">
        <w:rPr>
          <w:rFonts w:ascii="Arial" w:hAnsi="Arial" w:cs="Arial"/>
          <w:lang w:val="en-US"/>
        </w:rPr>
        <w:t>R1-2104122</w:t>
      </w:r>
    </w:p>
    <w:p w14:paraId="1284457F" w14:textId="67C90437" w:rsidR="00826F06" w:rsidRDefault="00826F06" w:rsidP="00826F0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sidR="002E7754">
        <w:rPr>
          <w:rFonts w:ascii="Arial" w:hAnsi="Arial" w:cs="Arial" w:hint="eastAsia"/>
          <w:bCs/>
        </w:rPr>
        <w:t>1</w:t>
      </w:r>
      <w:r w:rsidR="002E7754">
        <w:rPr>
          <w:rFonts w:ascii="Arial" w:hAnsi="Arial" w:cs="Arial"/>
          <w:bCs/>
        </w:rPr>
        <w:t>6</w:t>
      </w:r>
    </w:p>
    <w:p w14:paraId="776AE051" w14:textId="4F43D2F1" w:rsidR="00826F06" w:rsidRDefault="00826F06" w:rsidP="00826F06">
      <w:pPr>
        <w:spacing w:after="60"/>
        <w:ind w:left="1985" w:hanging="1985"/>
        <w:rPr>
          <w:rFonts w:ascii="Arial" w:hAnsi="Arial" w:cs="Arial"/>
          <w:bCs/>
        </w:rPr>
      </w:pPr>
      <w:r>
        <w:rPr>
          <w:rFonts w:ascii="Arial" w:hAnsi="Arial" w:cs="Arial"/>
          <w:b/>
        </w:rPr>
        <w:t>Work Item:</w:t>
      </w:r>
      <w:r>
        <w:rPr>
          <w:rFonts w:ascii="Arial" w:hAnsi="Arial" w:cs="Arial"/>
          <w:bCs/>
        </w:rPr>
        <w:tab/>
      </w:r>
      <w:r w:rsidR="002E7754">
        <w:rPr>
          <w:rFonts w:ascii="Arial" w:hAnsi="Arial" w:cs="Arial"/>
          <w:bCs/>
        </w:rPr>
        <w:t>TEI16</w:t>
      </w:r>
    </w:p>
    <w:p w14:paraId="5A2C72B1" w14:textId="77777777" w:rsidR="00826F06" w:rsidRDefault="00826F06" w:rsidP="00826F06">
      <w:pPr>
        <w:spacing w:after="60"/>
        <w:ind w:left="1985" w:hanging="1985"/>
        <w:rPr>
          <w:rFonts w:ascii="Arial" w:hAnsi="Arial" w:cs="Arial"/>
          <w:b/>
        </w:rPr>
      </w:pPr>
    </w:p>
    <w:p w14:paraId="7638E676" w14:textId="717CC6BB" w:rsidR="00826F06" w:rsidRDefault="00826F06" w:rsidP="00826F0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E7754">
        <w:rPr>
          <w:rFonts w:ascii="Arial" w:hAnsi="Arial" w:cs="Arial"/>
          <w:bCs/>
        </w:rPr>
        <w:t>Huawei, HiSilicon [to be RAN2]</w:t>
      </w:r>
    </w:p>
    <w:p w14:paraId="7FEE27DC" w14:textId="0036F4BE" w:rsidR="00826F06" w:rsidRDefault="00826F06" w:rsidP="00826F06">
      <w:pPr>
        <w:spacing w:after="60"/>
        <w:ind w:left="1985" w:hanging="1985"/>
        <w:rPr>
          <w:rFonts w:ascii="Arial" w:hAnsi="Arial" w:cs="Arial"/>
          <w:bCs/>
        </w:rPr>
      </w:pPr>
      <w:r>
        <w:rPr>
          <w:rFonts w:ascii="Arial" w:hAnsi="Arial" w:cs="Arial"/>
          <w:b/>
        </w:rPr>
        <w:t>To:</w:t>
      </w:r>
      <w:r>
        <w:rPr>
          <w:rFonts w:ascii="Arial" w:hAnsi="Arial" w:cs="Arial"/>
          <w:bCs/>
        </w:rPr>
        <w:tab/>
        <w:t>RAN</w:t>
      </w:r>
      <w:r w:rsidR="002E7754">
        <w:rPr>
          <w:rFonts w:ascii="Arial" w:hAnsi="Arial" w:cs="Arial"/>
          <w:bCs/>
        </w:rPr>
        <w:t>1</w:t>
      </w:r>
    </w:p>
    <w:p w14:paraId="6E7C31CF" w14:textId="77777777" w:rsidR="00826F06" w:rsidRDefault="00826F06" w:rsidP="00826F06">
      <w:pPr>
        <w:spacing w:after="60"/>
        <w:ind w:left="1985" w:hanging="1985"/>
        <w:rPr>
          <w:rFonts w:ascii="Arial" w:hAnsi="Arial" w:cs="Arial"/>
          <w:bCs/>
        </w:rPr>
      </w:pPr>
      <w:r>
        <w:rPr>
          <w:rFonts w:ascii="Arial" w:hAnsi="Arial" w:cs="Arial"/>
          <w:b/>
        </w:rPr>
        <w:t>Cc:</w:t>
      </w:r>
      <w:r>
        <w:rPr>
          <w:rFonts w:ascii="Arial" w:hAnsi="Arial" w:cs="Arial"/>
          <w:bCs/>
        </w:rPr>
        <w:tab/>
      </w:r>
    </w:p>
    <w:p w14:paraId="2D8FBB06" w14:textId="77777777" w:rsidR="00826F06" w:rsidRPr="00296941" w:rsidRDefault="00826F06" w:rsidP="00826F06">
      <w:pPr>
        <w:spacing w:after="60"/>
        <w:ind w:left="1985" w:hanging="1985"/>
        <w:rPr>
          <w:rFonts w:ascii="Arial" w:hAnsi="Arial" w:cs="Arial"/>
          <w:bCs/>
        </w:rPr>
      </w:pPr>
    </w:p>
    <w:p w14:paraId="7E06B383" w14:textId="77777777" w:rsidR="00826F06" w:rsidRPr="000F4E43" w:rsidRDefault="00826F06" w:rsidP="00826F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2219CBA" w14:textId="77777777" w:rsidR="00826F06" w:rsidRPr="00913263" w:rsidRDefault="00826F06" w:rsidP="00826F06">
      <w:pPr>
        <w:spacing w:after="60"/>
        <w:ind w:left="2553" w:hanging="1985"/>
        <w:rPr>
          <w:rFonts w:ascii="Arial" w:hAnsi="Arial" w:cs="Arial"/>
          <w:b/>
        </w:rPr>
      </w:pPr>
      <w:r w:rsidRPr="00913263">
        <w:rPr>
          <w:rFonts w:ascii="Arial" w:hAnsi="Arial" w:cs="Arial"/>
          <w:b/>
        </w:rPr>
        <w:t xml:space="preserve">Name: </w:t>
      </w:r>
      <w:r w:rsidR="00271C17" w:rsidRPr="00815245">
        <w:rPr>
          <w:rFonts w:ascii="Arial" w:hAnsi="Arial" w:cs="Arial"/>
        </w:rPr>
        <w:t>Yiru Kuang</w:t>
      </w:r>
    </w:p>
    <w:p w14:paraId="3E867A64" w14:textId="77777777" w:rsidR="00826F06" w:rsidRPr="00F76315" w:rsidRDefault="00826F06" w:rsidP="00826F06">
      <w:pPr>
        <w:spacing w:after="60"/>
        <w:ind w:left="2553" w:hanging="1985"/>
        <w:rPr>
          <w:rFonts w:ascii="Arial" w:hAnsi="Arial" w:cs="Arial"/>
          <w:b/>
        </w:rPr>
      </w:pPr>
      <w:r w:rsidRPr="00F76315">
        <w:rPr>
          <w:rFonts w:ascii="Arial" w:hAnsi="Arial" w:cs="Arial"/>
          <w:b/>
        </w:rPr>
        <w:t xml:space="preserve">E-mail Address: </w:t>
      </w:r>
      <w:r w:rsidR="00271C17" w:rsidRPr="00815245">
        <w:rPr>
          <w:rFonts w:ascii="Arial" w:hAnsi="Arial" w:cs="Arial"/>
        </w:rPr>
        <w:t>kuangyiru</w:t>
      </w:r>
      <w:r w:rsidRPr="00815245">
        <w:rPr>
          <w:rFonts w:ascii="Arial" w:hAnsi="Arial" w:cs="Arial"/>
        </w:rPr>
        <w:t>@huawei.com</w:t>
      </w:r>
    </w:p>
    <w:p w14:paraId="48121A9B" w14:textId="77777777" w:rsidR="00826F06" w:rsidRPr="000F4E43" w:rsidRDefault="00826F06" w:rsidP="00826F06">
      <w:pPr>
        <w:spacing w:after="60"/>
        <w:ind w:left="1985" w:hanging="1985"/>
        <w:rPr>
          <w:rFonts w:ascii="Arial" w:hAnsi="Arial" w:cs="Arial"/>
          <w:b/>
        </w:rPr>
      </w:pPr>
    </w:p>
    <w:p w14:paraId="2B09F76D" w14:textId="77777777" w:rsidR="00826F06" w:rsidRPr="00F30ED7" w:rsidRDefault="00826F06" w:rsidP="00826F06">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3865E7BD" w14:textId="77777777" w:rsidR="00826F06" w:rsidRPr="000F4E43" w:rsidRDefault="00826F06" w:rsidP="00826F06">
      <w:pPr>
        <w:pBdr>
          <w:bottom w:val="single" w:sz="4" w:space="1" w:color="auto"/>
        </w:pBdr>
        <w:rPr>
          <w:rFonts w:ascii="Arial" w:hAnsi="Arial" w:cs="Arial"/>
        </w:rPr>
      </w:pPr>
    </w:p>
    <w:p w14:paraId="38782104" w14:textId="77777777" w:rsidR="00826F06" w:rsidRPr="000F4E43" w:rsidRDefault="00826F06" w:rsidP="00826F06">
      <w:pPr>
        <w:rPr>
          <w:rFonts w:ascii="Arial" w:hAnsi="Arial" w:cs="Arial"/>
        </w:rPr>
      </w:pPr>
    </w:p>
    <w:p w14:paraId="73976ABF" w14:textId="77777777" w:rsidR="00826F06" w:rsidRPr="000F4E43" w:rsidRDefault="00826F06" w:rsidP="00826F06">
      <w:pPr>
        <w:spacing w:afterLines="50" w:after="120"/>
        <w:rPr>
          <w:rFonts w:ascii="Arial" w:hAnsi="Arial" w:cs="Arial"/>
          <w:b/>
        </w:rPr>
      </w:pPr>
      <w:bookmarkStart w:id="1" w:name="OLE_LINK205"/>
      <w:bookmarkStart w:id="2" w:name="OLE_LINK206"/>
      <w:r w:rsidRPr="000F4E43">
        <w:rPr>
          <w:rFonts w:ascii="Arial" w:hAnsi="Arial" w:cs="Arial"/>
          <w:b/>
        </w:rPr>
        <w:t>1. Overall Description:</w:t>
      </w:r>
    </w:p>
    <w:p w14:paraId="5577EFD3" w14:textId="65F8F2F3" w:rsidR="00A779FF" w:rsidRDefault="00A779FF" w:rsidP="001434B0">
      <w:pPr>
        <w:pStyle w:val="a4"/>
        <w:spacing w:afterLines="50" w:after="120"/>
        <w:rPr>
          <w:rFonts w:ascii="Arial" w:hAnsi="Arial" w:cs="Arial"/>
        </w:rPr>
      </w:pPr>
      <w:bookmarkStart w:id="3" w:name="OLE_LINK203"/>
      <w:bookmarkStart w:id="4" w:name="OLE_LINK204"/>
      <w:r>
        <w:rPr>
          <w:rFonts w:ascii="Arial" w:hAnsi="Arial" w:cs="Arial"/>
          <w:lang w:val="en-US"/>
        </w:rPr>
        <w:t xml:space="preserve">RAN2 would like to thank RAN1 on the LS on half-duplex operation in </w:t>
      </w:r>
      <w:r w:rsidRPr="00690BED">
        <w:rPr>
          <w:rFonts w:ascii="Arial" w:hAnsi="Arial" w:cs="Arial"/>
          <w:lang w:val="en-US"/>
        </w:rPr>
        <w:t>R1-2104122</w:t>
      </w:r>
      <w:r>
        <w:rPr>
          <w:rFonts w:ascii="Arial" w:hAnsi="Arial" w:cs="Arial"/>
          <w:lang w:val="en-US"/>
        </w:rPr>
        <w:t>.</w:t>
      </w:r>
    </w:p>
    <w:p w14:paraId="03426DDB" w14:textId="3A2B4F14" w:rsidR="00CB45F8" w:rsidRDefault="00CB45F8" w:rsidP="00CB45F8">
      <w:pPr>
        <w:spacing w:after="120"/>
        <w:rPr>
          <w:rFonts w:ascii="Arial" w:hAnsi="Arial" w:cs="Arial"/>
          <w:lang w:val="en-US"/>
        </w:rPr>
      </w:pPr>
      <w:r>
        <w:rPr>
          <w:rFonts w:ascii="Arial" w:hAnsi="Arial" w:cs="Arial"/>
          <w:lang w:val="en-US"/>
        </w:rPr>
        <w:t xml:space="preserve">RAN2 has discussed and agreed to </w:t>
      </w:r>
      <w:r w:rsidR="000B76A1">
        <w:rPr>
          <w:rFonts w:ascii="Arial" w:hAnsi="Arial" w:cs="Arial"/>
          <w:lang w:val="en-US"/>
        </w:rPr>
        <w:t>update the RAN2 specification</w:t>
      </w:r>
      <w:r w:rsidR="00C01BED">
        <w:rPr>
          <w:rFonts w:ascii="Arial" w:hAnsi="Arial" w:cs="Arial"/>
          <w:lang w:val="en-US"/>
        </w:rPr>
        <w:t>s</w:t>
      </w:r>
      <w:r w:rsidR="000B76A1">
        <w:rPr>
          <w:rFonts w:ascii="Arial" w:hAnsi="Arial" w:cs="Arial"/>
          <w:lang w:val="en-US"/>
        </w:rPr>
        <w:t xml:space="preserve"> as below.</w:t>
      </w:r>
    </w:p>
    <w:p w14:paraId="72F61E71" w14:textId="02DD5374" w:rsidR="000B76A1" w:rsidRPr="000B76A1" w:rsidRDefault="000B76A1" w:rsidP="000B76A1">
      <w:pPr>
        <w:pStyle w:val="af1"/>
        <w:numPr>
          <w:ilvl w:val="0"/>
          <w:numId w:val="43"/>
        </w:numPr>
        <w:spacing w:after="120"/>
        <w:ind w:leftChars="0"/>
        <w:rPr>
          <w:rFonts w:ascii="Arial" w:hAnsi="Arial" w:cs="Arial"/>
        </w:rPr>
      </w:pPr>
      <w:r>
        <w:rPr>
          <w:rFonts w:ascii="Arial" w:eastAsiaTheme="minorEastAsia" w:hAnsi="Arial" w:cs="Arial"/>
          <w:lang w:eastAsia="zh-CN"/>
        </w:rPr>
        <w:t>For TS 38.306</w:t>
      </w:r>
    </w:p>
    <w:tbl>
      <w:tblPr>
        <w:tblW w:w="9204" w:type="dxa"/>
        <w:tblInd w:w="4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04"/>
      </w:tblGrid>
      <w:tr w:rsidR="000B76A1" w:rsidRPr="00C811E8" w14:paraId="61392E56" w14:textId="77777777" w:rsidTr="000B76A1">
        <w:trPr>
          <w:cantSplit/>
          <w:tblHeader/>
        </w:trPr>
        <w:tc>
          <w:tcPr>
            <w:tcW w:w="9204" w:type="dxa"/>
          </w:tcPr>
          <w:p w14:paraId="2DC6D4E5" w14:textId="77777777" w:rsidR="000B76A1" w:rsidRPr="00C811E8" w:rsidRDefault="000B76A1" w:rsidP="00C931C4">
            <w:pPr>
              <w:pStyle w:val="TAL"/>
              <w:rPr>
                <w:b/>
                <w:bCs/>
                <w:i/>
                <w:iCs/>
              </w:rPr>
            </w:pPr>
            <w:r w:rsidRPr="00C811E8">
              <w:rPr>
                <w:b/>
                <w:bCs/>
                <w:i/>
                <w:iCs/>
              </w:rPr>
              <w:t>half-DuplexTDD-CA-SameSCS-r16</w:t>
            </w:r>
          </w:p>
          <w:p w14:paraId="3FE221D8" w14:textId="606CF98B" w:rsidR="000B76A1" w:rsidRPr="00C811E8" w:rsidRDefault="000B76A1" w:rsidP="00C931C4">
            <w:pPr>
              <w:pStyle w:val="TAL"/>
              <w:rPr>
                <w:b/>
                <w:i/>
              </w:rPr>
            </w:pPr>
            <w:r w:rsidRPr="00C811E8">
              <w:rPr>
                <w:bCs/>
                <w:iCs/>
              </w:rPr>
              <w:t xml:space="preserve">Indicates whether the UE supports directional collision handling between reference and other cell(s) for half-duplex operation in TDD CA with same SCS. </w:t>
            </w:r>
            <w:r w:rsidRPr="00F848AA">
              <w:rPr>
                <w:bCs/>
                <w:iCs/>
                <w:highlight w:val="yellow"/>
              </w:rPr>
              <w:t xml:space="preserve">The UE can include this field for an </w:t>
            </w:r>
            <w:r w:rsidRPr="00F848AA">
              <w:rPr>
                <w:rFonts w:eastAsia="MS Mincho" w:cs="Batang"/>
                <w:bCs/>
                <w:szCs w:val="22"/>
                <w:highlight w:val="yellow"/>
              </w:rPr>
              <w:t>intra-band only band combination</w:t>
            </w:r>
            <w:r w:rsidRPr="00F848AA">
              <w:rPr>
                <w:bCs/>
                <w:iCs/>
                <w:highlight w:val="yellow"/>
              </w:rPr>
              <w:t xml:space="preserve">, and include this field for a mixed intra-band and inter-band NR CA </w:t>
            </w:r>
            <w:r w:rsidRPr="00F848AA">
              <w:rPr>
                <w:rFonts w:eastAsia="MS Mincho" w:cs="Batang"/>
                <w:bCs/>
                <w:szCs w:val="22"/>
                <w:highlight w:val="yellow"/>
              </w:rPr>
              <w:t>band combination</w:t>
            </w:r>
            <w:r w:rsidRPr="00F848AA">
              <w:rPr>
                <w:bCs/>
                <w:iCs/>
                <w:highlight w:val="yellow"/>
              </w:rPr>
              <w:t xml:space="preserve"> if </w:t>
            </w:r>
            <w:r w:rsidRPr="00F848AA">
              <w:rPr>
                <w:bCs/>
                <w:i/>
                <w:iCs/>
                <w:highlight w:val="yellow"/>
              </w:rPr>
              <w:t>simultaneousRxTxInterBandCA</w:t>
            </w:r>
            <w:r w:rsidRPr="00F848AA">
              <w:rPr>
                <w:bCs/>
                <w:iCs/>
                <w:highlight w:val="yellow"/>
              </w:rPr>
              <w:t xml:space="preserve"> is not present</w:t>
            </w:r>
            <w:r w:rsidRPr="00C811E8">
              <w:rPr>
                <w:bCs/>
                <w:iCs/>
              </w:rPr>
              <w:t>.</w:t>
            </w:r>
          </w:p>
        </w:tc>
      </w:tr>
    </w:tbl>
    <w:p w14:paraId="7FD740F5" w14:textId="77777777" w:rsidR="000B76A1" w:rsidRPr="000B76A1" w:rsidRDefault="000B76A1" w:rsidP="000B76A1">
      <w:pPr>
        <w:pStyle w:val="af1"/>
        <w:spacing w:after="120"/>
        <w:ind w:leftChars="0" w:left="420"/>
        <w:rPr>
          <w:rFonts w:ascii="Arial" w:hAnsi="Arial" w:cs="Arial"/>
          <w:lang w:val="en-GB"/>
        </w:rPr>
      </w:pPr>
    </w:p>
    <w:p w14:paraId="17B777EA" w14:textId="06CFAA44" w:rsidR="000B76A1" w:rsidRPr="000B76A1" w:rsidRDefault="000B76A1" w:rsidP="000B76A1">
      <w:pPr>
        <w:pStyle w:val="af1"/>
        <w:numPr>
          <w:ilvl w:val="0"/>
          <w:numId w:val="43"/>
        </w:numPr>
        <w:spacing w:after="120"/>
        <w:ind w:leftChars="0"/>
        <w:rPr>
          <w:rFonts w:ascii="Arial" w:hAnsi="Arial" w:cs="Arial"/>
        </w:rPr>
      </w:pPr>
      <w:r>
        <w:rPr>
          <w:rFonts w:ascii="Arial" w:eastAsiaTheme="minorEastAsia" w:hAnsi="Arial" w:cs="Arial"/>
          <w:lang w:eastAsia="zh-CN"/>
        </w:rPr>
        <w:t>For TS 38.331</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F848AA" w:rsidRPr="00FE2EE6" w14:paraId="1DC6BE79" w14:textId="77777777" w:rsidTr="00F848AA">
        <w:tc>
          <w:tcPr>
            <w:tcW w:w="9213" w:type="dxa"/>
            <w:tcBorders>
              <w:top w:val="single" w:sz="4" w:space="0" w:color="auto"/>
              <w:left w:val="single" w:sz="4" w:space="0" w:color="auto"/>
              <w:bottom w:val="single" w:sz="4" w:space="0" w:color="auto"/>
              <w:right w:val="single" w:sz="4" w:space="0" w:color="auto"/>
            </w:tcBorders>
          </w:tcPr>
          <w:p w14:paraId="13842ECB" w14:textId="77777777" w:rsidR="00F848AA" w:rsidRPr="00FE2EE6" w:rsidRDefault="00F848AA" w:rsidP="00C931C4">
            <w:pPr>
              <w:keepNext/>
              <w:keepLines/>
              <w:overflowPunct w:val="0"/>
              <w:autoSpaceDE w:val="0"/>
              <w:autoSpaceDN w:val="0"/>
              <w:adjustRightInd w:val="0"/>
              <w:textAlignment w:val="baseline"/>
              <w:rPr>
                <w:rFonts w:ascii="Arial" w:eastAsia="Times New Roman" w:hAnsi="Arial"/>
                <w:b/>
                <w:i/>
                <w:sz w:val="18"/>
                <w:lang w:eastAsia="sv-SE"/>
              </w:rPr>
            </w:pPr>
            <w:r w:rsidRPr="00FE2EE6">
              <w:rPr>
                <w:rFonts w:ascii="Arial" w:eastAsia="Times New Roman" w:hAnsi="Arial"/>
                <w:b/>
                <w:i/>
                <w:sz w:val="18"/>
                <w:lang w:eastAsia="sv-SE"/>
              </w:rPr>
              <w:t>directionalCollisionHandling</w:t>
            </w:r>
          </w:p>
          <w:p w14:paraId="5103E721" w14:textId="77777777" w:rsidR="00F848AA" w:rsidRPr="00FE2EE6" w:rsidRDefault="00F848AA" w:rsidP="00C931C4">
            <w:pPr>
              <w:keepNext/>
              <w:keepLines/>
              <w:overflowPunct w:val="0"/>
              <w:autoSpaceDE w:val="0"/>
              <w:autoSpaceDN w:val="0"/>
              <w:adjustRightInd w:val="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 xml:space="preserve">Indicates that this serving cell is using </w:t>
            </w:r>
            <w:r w:rsidRPr="00FE2EE6">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r w:rsidRPr="00B207CD">
              <w:rPr>
                <w:rFonts w:ascii="Arial" w:eastAsia="Times New Roman" w:hAnsi="Arial"/>
                <w:sz w:val="18"/>
                <w:lang w:eastAsia="sv-SE"/>
              </w:rPr>
              <w:t xml:space="preserve"> </w:t>
            </w:r>
            <w:r w:rsidRPr="00F848AA">
              <w:rPr>
                <w:rFonts w:ascii="Arial" w:eastAsia="Times New Roman" w:hAnsi="Arial"/>
                <w:sz w:val="18"/>
                <w:highlight w:val="yellow"/>
                <w:lang w:eastAsia="sv-SE"/>
              </w:rPr>
              <w:t>The UE does not expect any directional collision among the serving cells that the UE is not capable of simultaneous transmission and reception after the UE applies the directional collision handling within the set of cell(s).</w:t>
            </w:r>
          </w:p>
        </w:tc>
      </w:tr>
    </w:tbl>
    <w:p w14:paraId="0A8CB2C9" w14:textId="77777777" w:rsidR="00CB45F8" w:rsidRPr="00F848AA" w:rsidRDefault="00CB45F8" w:rsidP="00CB45F8">
      <w:pPr>
        <w:spacing w:after="120"/>
      </w:pPr>
    </w:p>
    <w:bookmarkEnd w:id="3"/>
    <w:bookmarkEnd w:id="4"/>
    <w:p w14:paraId="7B403E8D" w14:textId="77777777" w:rsidR="00826F06" w:rsidRDefault="00826F06" w:rsidP="00DA7D1A">
      <w:pPr>
        <w:pStyle w:val="a4"/>
        <w:spacing w:afterLines="50" w:after="120"/>
        <w:rPr>
          <w:rFonts w:cs="Arial"/>
          <w:lang w:eastAsia="zh-CN"/>
        </w:rPr>
      </w:pPr>
    </w:p>
    <w:p w14:paraId="6AAC961D" w14:textId="77777777" w:rsidR="00826F06" w:rsidRPr="000F4E43" w:rsidRDefault="00826F06" w:rsidP="00826F06">
      <w:pPr>
        <w:spacing w:after="120"/>
        <w:rPr>
          <w:rFonts w:ascii="Arial" w:hAnsi="Arial" w:cs="Arial"/>
          <w:b/>
        </w:rPr>
      </w:pPr>
      <w:r w:rsidRPr="000F4E43">
        <w:rPr>
          <w:rFonts w:ascii="Arial" w:hAnsi="Arial" w:cs="Arial"/>
          <w:b/>
        </w:rPr>
        <w:t>2. Actions:</w:t>
      </w:r>
    </w:p>
    <w:p w14:paraId="18C8EDB7" w14:textId="4FC37A37" w:rsidR="00826F06" w:rsidRPr="00584ADD" w:rsidRDefault="00826F06" w:rsidP="00584ADD">
      <w:pPr>
        <w:spacing w:after="120"/>
        <w:ind w:left="993" w:hanging="993"/>
        <w:rPr>
          <w:rFonts w:ascii="Arial" w:hAnsi="Arial" w:cs="Arial"/>
          <w:b/>
        </w:rPr>
      </w:pPr>
      <w:r w:rsidRPr="000F4E43">
        <w:rPr>
          <w:rFonts w:ascii="Arial" w:hAnsi="Arial" w:cs="Arial"/>
          <w:b/>
        </w:rPr>
        <w:t xml:space="preserve">To </w:t>
      </w:r>
      <w:r>
        <w:rPr>
          <w:rFonts w:ascii="Arial" w:hAnsi="Arial" w:cs="Arial"/>
          <w:b/>
        </w:rPr>
        <w:t>RAN</w:t>
      </w:r>
      <w:r w:rsidR="00584ADD">
        <w:rPr>
          <w:rFonts w:ascii="Arial" w:hAnsi="Arial" w:cs="Arial"/>
          <w:b/>
        </w:rPr>
        <w:t>1</w:t>
      </w:r>
      <w:r w:rsidRPr="000F4E43">
        <w:rPr>
          <w:rFonts w:ascii="Arial" w:hAnsi="Arial" w:cs="Arial"/>
          <w:b/>
        </w:rPr>
        <w:t xml:space="preserve">: </w:t>
      </w:r>
      <w:r w:rsidRPr="00C024F9">
        <w:rPr>
          <w:rFonts w:ascii="Arial" w:hAnsi="Arial" w:cs="Arial"/>
        </w:rPr>
        <w:t>RAN</w:t>
      </w:r>
      <w:r w:rsidR="00952FBC">
        <w:rPr>
          <w:rFonts w:ascii="Arial" w:hAnsi="Arial" w:cs="Arial"/>
        </w:rPr>
        <w:t>2</w:t>
      </w:r>
      <w:r w:rsidRPr="00C024F9">
        <w:rPr>
          <w:rFonts w:ascii="Arial" w:hAnsi="Arial" w:cs="Arial"/>
        </w:rPr>
        <w:t xml:space="preserve"> respectfully a</w:t>
      </w:r>
      <w:r>
        <w:rPr>
          <w:rFonts w:ascii="Arial" w:hAnsi="Arial" w:cs="Arial"/>
        </w:rPr>
        <w:t>sks RAN</w:t>
      </w:r>
      <w:r w:rsidR="00CB45F8">
        <w:rPr>
          <w:rFonts w:ascii="Arial" w:hAnsi="Arial" w:cs="Arial"/>
        </w:rPr>
        <w:t>1</w:t>
      </w:r>
      <w:r>
        <w:rPr>
          <w:rFonts w:ascii="Arial" w:hAnsi="Arial" w:cs="Arial"/>
        </w:rPr>
        <w:t xml:space="preserve"> to </w:t>
      </w:r>
      <w:r w:rsidR="00CB45F8" w:rsidRPr="00902C4E">
        <w:rPr>
          <w:rFonts w:ascii="Arial" w:hAnsi="Arial" w:cs="Arial"/>
          <w:lang w:val="en-US" w:eastAsia="zh-CN"/>
        </w:rPr>
        <w:t xml:space="preserve">take above </w:t>
      </w:r>
      <w:r w:rsidR="00CB45F8">
        <w:rPr>
          <w:rFonts w:ascii="Arial" w:hAnsi="Arial" w:cs="Arial"/>
          <w:lang w:val="en-US" w:eastAsia="zh-CN"/>
        </w:rPr>
        <w:t xml:space="preserve">information </w:t>
      </w:r>
      <w:r w:rsidR="00CB45F8" w:rsidRPr="00902C4E">
        <w:rPr>
          <w:rFonts w:ascii="Arial" w:hAnsi="Arial" w:cs="Arial"/>
          <w:lang w:val="en-US" w:eastAsia="zh-CN"/>
        </w:rPr>
        <w:t>into account</w:t>
      </w:r>
      <w:r w:rsidR="006C1BE9">
        <w:rPr>
          <w:rFonts w:ascii="Arial" w:hAnsi="Arial" w:cs="Arial"/>
        </w:rPr>
        <w:t>.</w:t>
      </w:r>
    </w:p>
    <w:bookmarkEnd w:id="1"/>
    <w:bookmarkEnd w:id="2"/>
    <w:p w14:paraId="6F544A0A" w14:textId="77777777" w:rsidR="00826F06" w:rsidRPr="00275868" w:rsidRDefault="00826F06" w:rsidP="00826F06">
      <w:pPr>
        <w:spacing w:after="120"/>
        <w:ind w:left="993" w:hanging="993"/>
        <w:rPr>
          <w:rFonts w:ascii="Arial" w:hAnsi="Arial" w:cs="Arial"/>
        </w:rPr>
      </w:pPr>
    </w:p>
    <w:p w14:paraId="0FA94331" w14:textId="77777777" w:rsidR="00826F06" w:rsidRPr="000F4E43" w:rsidRDefault="00826F06" w:rsidP="00826F06">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C66C4A">
        <w:rPr>
          <w:rFonts w:ascii="Arial" w:hAnsi="Arial" w:cs="Arial"/>
          <w:b/>
        </w:rPr>
        <w:t>2</w:t>
      </w:r>
      <w:r>
        <w:rPr>
          <w:rFonts w:ascii="Arial" w:hAnsi="Arial" w:cs="Arial"/>
          <w:b/>
        </w:rPr>
        <w:t xml:space="preserve"> </w:t>
      </w:r>
      <w:r w:rsidRPr="000F4E43">
        <w:rPr>
          <w:rFonts w:ascii="Arial" w:hAnsi="Arial" w:cs="Arial"/>
          <w:b/>
        </w:rPr>
        <w:t>Meetings:</w:t>
      </w:r>
    </w:p>
    <w:p w14:paraId="2D3DEE5C" w14:textId="1FDCB1D0" w:rsidR="00F56728" w:rsidRDefault="00C66C4A" w:rsidP="00C66C4A">
      <w:pPr>
        <w:rPr>
          <w:rFonts w:ascii="Arial" w:hAnsi="Arial" w:cs="Arial"/>
          <w:bCs/>
        </w:rPr>
      </w:pPr>
      <w:r w:rsidRPr="00CD5768">
        <w:rPr>
          <w:rFonts w:ascii="Arial" w:hAnsi="Arial" w:cs="Arial"/>
          <w:bCs/>
        </w:rPr>
        <w:t>TSG-RAN</w:t>
      </w:r>
      <w:r>
        <w:rPr>
          <w:rFonts w:ascii="Arial" w:hAnsi="Arial" w:cs="Arial"/>
          <w:bCs/>
        </w:rPr>
        <w:t>2</w:t>
      </w:r>
      <w:r w:rsidRPr="00CD5768">
        <w:rPr>
          <w:rFonts w:ascii="Arial" w:hAnsi="Arial" w:cs="Arial"/>
          <w:bCs/>
        </w:rPr>
        <w:t xml:space="preserve"> Meeting#</w:t>
      </w:r>
      <w:r w:rsidR="00925ED7">
        <w:rPr>
          <w:rFonts w:ascii="Arial" w:hAnsi="Arial" w:cs="Arial"/>
          <w:bCs/>
        </w:rPr>
        <w:t>115</w:t>
      </w:r>
      <w:r w:rsidR="00575F8C">
        <w:rPr>
          <w:rFonts w:ascii="Arial" w:hAnsi="Arial" w:cs="Arial"/>
          <w:bCs/>
        </w:rPr>
        <w:t>-e</w:t>
      </w:r>
      <w:r w:rsidRPr="00CD5768">
        <w:rPr>
          <w:rFonts w:ascii="Arial" w:hAnsi="Arial" w:cs="Arial"/>
          <w:bCs/>
        </w:rPr>
        <w:t xml:space="preserve"> </w:t>
      </w:r>
      <w:r w:rsidRPr="00CD5768">
        <w:rPr>
          <w:rFonts w:ascii="Arial" w:hAnsi="Arial" w:cs="Arial"/>
          <w:bCs/>
        </w:rPr>
        <w:tab/>
        <w:t xml:space="preserve"> </w:t>
      </w:r>
      <w:r>
        <w:rPr>
          <w:rFonts w:ascii="Arial" w:hAnsi="Arial" w:cs="Arial"/>
          <w:bCs/>
        </w:rPr>
        <w:t xml:space="preserve">                  </w:t>
      </w:r>
      <w:r w:rsidR="00575F8C">
        <w:rPr>
          <w:rFonts w:ascii="Arial" w:hAnsi="Arial" w:cs="Arial"/>
          <w:bCs/>
        </w:rPr>
        <w:t>16</w:t>
      </w:r>
      <w:r w:rsidRPr="00CD5768">
        <w:rPr>
          <w:rFonts w:ascii="Arial" w:hAnsi="Arial" w:cs="Arial"/>
          <w:bCs/>
        </w:rPr>
        <w:t xml:space="preserve"> – </w:t>
      </w:r>
      <w:r>
        <w:rPr>
          <w:rFonts w:ascii="Arial" w:hAnsi="Arial" w:cs="Arial"/>
          <w:bCs/>
        </w:rPr>
        <w:t>27</w:t>
      </w:r>
      <w:r w:rsidRPr="00CD5768">
        <w:rPr>
          <w:rFonts w:ascii="Arial" w:hAnsi="Arial" w:cs="Arial"/>
          <w:bCs/>
        </w:rPr>
        <w:t xml:space="preserve"> </w:t>
      </w:r>
      <w:r w:rsidR="00925ED7" w:rsidRPr="00925ED7">
        <w:rPr>
          <w:rFonts w:ascii="Arial" w:hAnsi="Arial" w:cs="Arial"/>
          <w:bCs/>
        </w:rPr>
        <w:t xml:space="preserve">August </w:t>
      </w:r>
      <w:r w:rsidR="00575F8C">
        <w:rPr>
          <w:rFonts w:ascii="Arial" w:hAnsi="Arial" w:cs="Arial"/>
          <w:bCs/>
        </w:rPr>
        <w:t xml:space="preserve">     </w:t>
      </w:r>
      <w:r w:rsidRPr="00CD5768">
        <w:rPr>
          <w:rFonts w:ascii="Arial" w:hAnsi="Arial" w:cs="Arial"/>
          <w:bCs/>
        </w:rPr>
        <w:t>202</w:t>
      </w:r>
      <w:r w:rsidR="00925ED7">
        <w:rPr>
          <w:rFonts w:ascii="Arial" w:hAnsi="Arial" w:cs="Arial"/>
          <w:bCs/>
        </w:rPr>
        <w:t>1</w:t>
      </w:r>
      <w:r w:rsidR="00575F8C">
        <w:rPr>
          <w:rFonts w:ascii="Arial" w:hAnsi="Arial" w:cs="Arial"/>
          <w:bCs/>
        </w:rPr>
        <w:t xml:space="preserve">                               Online</w:t>
      </w:r>
    </w:p>
    <w:p w14:paraId="5BD32D60" w14:textId="34CB8754" w:rsidR="00584ADD" w:rsidRPr="00584ADD" w:rsidRDefault="00584ADD" w:rsidP="00C66C4A">
      <w:pPr>
        <w:rPr>
          <w:rFonts w:ascii="Arial" w:hAnsi="Arial" w:cs="Arial"/>
          <w:bCs/>
        </w:rPr>
      </w:pPr>
      <w:r w:rsidRPr="00CD5768">
        <w:rPr>
          <w:rFonts w:ascii="Arial" w:hAnsi="Arial" w:cs="Arial"/>
          <w:bCs/>
        </w:rPr>
        <w:t>TSG-RAN</w:t>
      </w:r>
      <w:r>
        <w:rPr>
          <w:rFonts w:ascii="Arial" w:hAnsi="Arial" w:cs="Arial"/>
          <w:bCs/>
        </w:rPr>
        <w:t>2</w:t>
      </w:r>
      <w:r w:rsidRPr="00CD5768">
        <w:rPr>
          <w:rFonts w:ascii="Arial" w:hAnsi="Arial" w:cs="Arial"/>
          <w:bCs/>
        </w:rPr>
        <w:t xml:space="preserve"> Meeting#</w:t>
      </w:r>
      <w:r>
        <w:rPr>
          <w:rFonts w:ascii="Arial" w:hAnsi="Arial" w:cs="Arial"/>
          <w:bCs/>
        </w:rPr>
        <w:t>11</w:t>
      </w:r>
      <w:r w:rsidR="00575F8C">
        <w:rPr>
          <w:rFonts w:ascii="Arial" w:hAnsi="Arial" w:cs="Arial"/>
          <w:bCs/>
        </w:rPr>
        <w:t>6</w:t>
      </w:r>
      <w:r>
        <w:rPr>
          <w:rFonts w:ascii="Arial" w:hAnsi="Arial" w:cs="Arial"/>
          <w:bCs/>
        </w:rPr>
        <w:t>-e</w:t>
      </w:r>
      <w:r w:rsidRPr="00CD5768">
        <w:rPr>
          <w:rFonts w:ascii="Arial" w:hAnsi="Arial" w:cs="Arial"/>
          <w:bCs/>
        </w:rPr>
        <w:t xml:space="preserve"> </w:t>
      </w:r>
      <w:r w:rsidRPr="00CD5768">
        <w:rPr>
          <w:rFonts w:ascii="Arial" w:hAnsi="Arial" w:cs="Arial"/>
          <w:bCs/>
        </w:rPr>
        <w:tab/>
        <w:t xml:space="preserve"> </w:t>
      </w:r>
      <w:r w:rsidR="00575F8C">
        <w:rPr>
          <w:rFonts w:ascii="Arial" w:hAnsi="Arial" w:cs="Arial"/>
          <w:bCs/>
        </w:rPr>
        <w:t xml:space="preserve">                  01</w:t>
      </w:r>
      <w:r w:rsidRPr="00CD5768">
        <w:rPr>
          <w:rFonts w:ascii="Arial" w:hAnsi="Arial" w:cs="Arial"/>
          <w:bCs/>
        </w:rPr>
        <w:t xml:space="preserve"> – </w:t>
      </w:r>
      <w:r w:rsidR="00575F8C">
        <w:rPr>
          <w:rFonts w:ascii="Arial" w:hAnsi="Arial" w:cs="Arial"/>
          <w:bCs/>
        </w:rPr>
        <w:t>12</w:t>
      </w:r>
      <w:r w:rsidRPr="00CD5768">
        <w:rPr>
          <w:rFonts w:ascii="Arial" w:hAnsi="Arial" w:cs="Arial"/>
          <w:bCs/>
        </w:rPr>
        <w:t xml:space="preserve"> </w:t>
      </w:r>
      <w:r w:rsidR="00575F8C" w:rsidRPr="00575F8C">
        <w:rPr>
          <w:rFonts w:ascii="Arial" w:hAnsi="Arial" w:cs="Arial"/>
          <w:bCs/>
        </w:rPr>
        <w:t xml:space="preserve">November </w:t>
      </w:r>
      <w:r w:rsidRPr="00CD5768">
        <w:rPr>
          <w:rFonts w:ascii="Arial" w:hAnsi="Arial" w:cs="Arial"/>
          <w:bCs/>
        </w:rPr>
        <w:t>202</w:t>
      </w:r>
      <w:r>
        <w:rPr>
          <w:rFonts w:ascii="Arial" w:hAnsi="Arial" w:cs="Arial"/>
          <w:bCs/>
        </w:rPr>
        <w:t>1</w:t>
      </w:r>
      <w:r w:rsidRPr="00CD5768">
        <w:rPr>
          <w:rFonts w:ascii="Arial" w:hAnsi="Arial" w:cs="Arial"/>
          <w:bCs/>
        </w:rPr>
        <w:tab/>
      </w:r>
      <w:r w:rsidR="00575F8C">
        <w:rPr>
          <w:rFonts w:ascii="Arial" w:hAnsi="Arial" w:cs="Arial"/>
          <w:bCs/>
        </w:rPr>
        <w:t xml:space="preserve">                        </w:t>
      </w:r>
      <w:r>
        <w:rPr>
          <w:rFonts w:ascii="Arial" w:hAnsi="Arial" w:cs="Arial"/>
          <w:bCs/>
        </w:rPr>
        <w:t>Online</w:t>
      </w:r>
    </w:p>
    <w:sectPr w:rsidR="00584ADD" w:rsidRPr="00584ADD"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3D68" w16cex:dateUtc="2021-02-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59C79" w16cid:durableId="23C53D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9D344" w14:textId="77777777" w:rsidR="00121D80" w:rsidRDefault="00121D80">
      <w:r>
        <w:separator/>
      </w:r>
    </w:p>
  </w:endnote>
  <w:endnote w:type="continuationSeparator" w:id="0">
    <w:p w14:paraId="02CF40F0" w14:textId="77777777" w:rsidR="00121D80" w:rsidRDefault="0012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E6C83" w14:textId="77777777" w:rsidR="00121D80" w:rsidRDefault="00121D80">
      <w:r>
        <w:separator/>
      </w:r>
    </w:p>
  </w:footnote>
  <w:footnote w:type="continuationSeparator" w:id="0">
    <w:p w14:paraId="671605F9" w14:textId="77777777" w:rsidR="00121D80" w:rsidRDefault="00121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0BB0"/>
    <w:multiLevelType w:val="hybridMultilevel"/>
    <w:tmpl w:val="C4021EB8"/>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BDA4630">
      <w:numFmt w:val="bullet"/>
      <w:lvlText w:val=""/>
      <w:lvlJc w:val="left"/>
      <w:pPr>
        <w:ind w:left="1620" w:hanging="360"/>
      </w:pPr>
      <w:rPr>
        <w:rFonts w:ascii="Wingdings" w:eastAsia="宋体"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2309F"/>
    <w:multiLevelType w:val="hybridMultilevel"/>
    <w:tmpl w:val="BF6E80BC"/>
    <w:lvl w:ilvl="0" w:tplc="8E0CF3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DF27C9"/>
    <w:multiLevelType w:val="hybridMultilevel"/>
    <w:tmpl w:val="1FC65A7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03FBB"/>
    <w:multiLevelType w:val="hybridMultilevel"/>
    <w:tmpl w:val="3DE603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077ACD"/>
    <w:multiLevelType w:val="hybridMultilevel"/>
    <w:tmpl w:val="4296C4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6F28A6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D6A47"/>
    <w:multiLevelType w:val="hybridMultilevel"/>
    <w:tmpl w:val="02B63738"/>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129D9"/>
    <w:multiLevelType w:val="hybridMultilevel"/>
    <w:tmpl w:val="8E246BA0"/>
    <w:lvl w:ilvl="0" w:tplc="F2506ABE">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632DE"/>
    <w:multiLevelType w:val="hybridMultilevel"/>
    <w:tmpl w:val="60005448"/>
    <w:lvl w:ilvl="0" w:tplc="E0B082F2">
      <w:start w:val="1"/>
      <w:numFmt w:val="bullet"/>
      <w:lvlText w:val="•"/>
      <w:lvlJc w:val="left"/>
      <w:pPr>
        <w:tabs>
          <w:tab w:val="num" w:pos="720"/>
        </w:tabs>
        <w:ind w:left="720" w:hanging="360"/>
      </w:pPr>
      <w:rPr>
        <w:rFonts w:ascii="Arial" w:hAnsi="Arial" w:hint="default"/>
      </w:rPr>
    </w:lvl>
    <w:lvl w:ilvl="1" w:tplc="1916C05C">
      <w:start w:val="984"/>
      <w:numFmt w:val="bullet"/>
      <w:lvlText w:val="•"/>
      <w:lvlJc w:val="left"/>
      <w:pPr>
        <w:tabs>
          <w:tab w:val="num" w:pos="1440"/>
        </w:tabs>
        <w:ind w:left="1440" w:hanging="360"/>
      </w:pPr>
      <w:rPr>
        <w:rFonts w:ascii="Arial" w:hAnsi="Arial" w:hint="default"/>
      </w:rPr>
    </w:lvl>
    <w:lvl w:ilvl="2" w:tplc="1E20F36A">
      <w:start w:val="984"/>
      <w:numFmt w:val="bullet"/>
      <w:lvlText w:val="•"/>
      <w:lvlJc w:val="left"/>
      <w:pPr>
        <w:tabs>
          <w:tab w:val="num" w:pos="2160"/>
        </w:tabs>
        <w:ind w:left="2160" w:hanging="360"/>
      </w:pPr>
      <w:rPr>
        <w:rFonts w:ascii="Arial" w:hAnsi="Arial" w:hint="default"/>
      </w:rPr>
    </w:lvl>
    <w:lvl w:ilvl="3" w:tplc="E7961592" w:tentative="1">
      <w:start w:val="1"/>
      <w:numFmt w:val="bullet"/>
      <w:lvlText w:val="•"/>
      <w:lvlJc w:val="left"/>
      <w:pPr>
        <w:tabs>
          <w:tab w:val="num" w:pos="2880"/>
        </w:tabs>
        <w:ind w:left="2880" w:hanging="360"/>
      </w:pPr>
      <w:rPr>
        <w:rFonts w:ascii="Arial" w:hAnsi="Arial" w:hint="default"/>
      </w:rPr>
    </w:lvl>
    <w:lvl w:ilvl="4" w:tplc="C53C1992" w:tentative="1">
      <w:start w:val="1"/>
      <w:numFmt w:val="bullet"/>
      <w:lvlText w:val="•"/>
      <w:lvlJc w:val="left"/>
      <w:pPr>
        <w:tabs>
          <w:tab w:val="num" w:pos="3600"/>
        </w:tabs>
        <w:ind w:left="3600" w:hanging="360"/>
      </w:pPr>
      <w:rPr>
        <w:rFonts w:ascii="Arial" w:hAnsi="Arial" w:hint="default"/>
      </w:rPr>
    </w:lvl>
    <w:lvl w:ilvl="5" w:tplc="3AB6CD56" w:tentative="1">
      <w:start w:val="1"/>
      <w:numFmt w:val="bullet"/>
      <w:lvlText w:val="•"/>
      <w:lvlJc w:val="left"/>
      <w:pPr>
        <w:tabs>
          <w:tab w:val="num" w:pos="4320"/>
        </w:tabs>
        <w:ind w:left="4320" w:hanging="360"/>
      </w:pPr>
      <w:rPr>
        <w:rFonts w:ascii="Arial" w:hAnsi="Arial" w:hint="default"/>
      </w:rPr>
    </w:lvl>
    <w:lvl w:ilvl="6" w:tplc="EF4AAC6E" w:tentative="1">
      <w:start w:val="1"/>
      <w:numFmt w:val="bullet"/>
      <w:lvlText w:val="•"/>
      <w:lvlJc w:val="left"/>
      <w:pPr>
        <w:tabs>
          <w:tab w:val="num" w:pos="5040"/>
        </w:tabs>
        <w:ind w:left="5040" w:hanging="360"/>
      </w:pPr>
      <w:rPr>
        <w:rFonts w:ascii="Arial" w:hAnsi="Arial" w:hint="default"/>
      </w:rPr>
    </w:lvl>
    <w:lvl w:ilvl="7" w:tplc="7DA0E46A" w:tentative="1">
      <w:start w:val="1"/>
      <w:numFmt w:val="bullet"/>
      <w:lvlText w:val="•"/>
      <w:lvlJc w:val="left"/>
      <w:pPr>
        <w:tabs>
          <w:tab w:val="num" w:pos="5760"/>
        </w:tabs>
        <w:ind w:left="5760" w:hanging="360"/>
      </w:pPr>
      <w:rPr>
        <w:rFonts w:ascii="Arial" w:hAnsi="Arial" w:hint="default"/>
      </w:rPr>
    </w:lvl>
    <w:lvl w:ilvl="8" w:tplc="7D3A7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6353A"/>
    <w:multiLevelType w:val="hybridMultilevel"/>
    <w:tmpl w:val="6E8AFD6E"/>
    <w:lvl w:ilvl="0" w:tplc="76F28A6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745B5"/>
    <w:multiLevelType w:val="hybridMultilevel"/>
    <w:tmpl w:val="D24EB5C2"/>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A209CB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2AE"/>
    <w:multiLevelType w:val="hybridMultilevel"/>
    <w:tmpl w:val="4C001802"/>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B365B"/>
    <w:multiLevelType w:val="hybridMultilevel"/>
    <w:tmpl w:val="0316B4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8179D"/>
    <w:multiLevelType w:val="hybridMultilevel"/>
    <w:tmpl w:val="2FA4F54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A0711"/>
    <w:multiLevelType w:val="hybridMultilevel"/>
    <w:tmpl w:val="8F58B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9085C"/>
    <w:multiLevelType w:val="hybridMultilevel"/>
    <w:tmpl w:val="A468AE0C"/>
    <w:lvl w:ilvl="0" w:tplc="80E8AC3E">
      <w:start w:val="1"/>
      <w:numFmt w:val="bullet"/>
      <w:lvlText w:val="•"/>
      <w:lvlJc w:val="left"/>
      <w:pPr>
        <w:tabs>
          <w:tab w:val="num" w:pos="360"/>
        </w:tabs>
        <w:ind w:left="360" w:hanging="360"/>
      </w:pPr>
      <w:rPr>
        <w:rFonts w:ascii="Arial" w:hAnsi="Arial" w:hint="default"/>
      </w:rPr>
    </w:lvl>
    <w:lvl w:ilvl="1" w:tplc="5992C9B8">
      <w:start w:val="1"/>
      <w:numFmt w:val="bullet"/>
      <w:lvlText w:val="•"/>
      <w:lvlJc w:val="left"/>
      <w:pPr>
        <w:tabs>
          <w:tab w:val="num" w:pos="1080"/>
        </w:tabs>
        <w:ind w:left="1080" w:hanging="360"/>
      </w:pPr>
      <w:rPr>
        <w:rFonts w:ascii="Arial" w:hAnsi="Arial" w:hint="default"/>
      </w:rPr>
    </w:lvl>
    <w:lvl w:ilvl="2" w:tplc="18167190">
      <w:start w:val="1209"/>
      <w:numFmt w:val="bullet"/>
      <w:lvlText w:val="•"/>
      <w:lvlJc w:val="left"/>
      <w:pPr>
        <w:tabs>
          <w:tab w:val="num" w:pos="1800"/>
        </w:tabs>
        <w:ind w:left="1800" w:hanging="360"/>
      </w:pPr>
      <w:rPr>
        <w:rFonts w:ascii="Arial" w:hAnsi="Arial" w:hint="default"/>
      </w:rPr>
    </w:lvl>
    <w:lvl w:ilvl="3" w:tplc="278A4848" w:tentative="1">
      <w:start w:val="1"/>
      <w:numFmt w:val="bullet"/>
      <w:lvlText w:val="•"/>
      <w:lvlJc w:val="left"/>
      <w:pPr>
        <w:tabs>
          <w:tab w:val="num" w:pos="2520"/>
        </w:tabs>
        <w:ind w:left="2520" w:hanging="360"/>
      </w:pPr>
      <w:rPr>
        <w:rFonts w:ascii="Arial" w:hAnsi="Arial" w:hint="default"/>
      </w:rPr>
    </w:lvl>
    <w:lvl w:ilvl="4" w:tplc="59DCAB9E" w:tentative="1">
      <w:start w:val="1"/>
      <w:numFmt w:val="bullet"/>
      <w:lvlText w:val="•"/>
      <w:lvlJc w:val="left"/>
      <w:pPr>
        <w:tabs>
          <w:tab w:val="num" w:pos="3240"/>
        </w:tabs>
        <w:ind w:left="3240" w:hanging="360"/>
      </w:pPr>
      <w:rPr>
        <w:rFonts w:ascii="Arial" w:hAnsi="Arial" w:hint="default"/>
      </w:rPr>
    </w:lvl>
    <w:lvl w:ilvl="5" w:tplc="60E251A4" w:tentative="1">
      <w:start w:val="1"/>
      <w:numFmt w:val="bullet"/>
      <w:lvlText w:val="•"/>
      <w:lvlJc w:val="left"/>
      <w:pPr>
        <w:tabs>
          <w:tab w:val="num" w:pos="3960"/>
        </w:tabs>
        <w:ind w:left="3960" w:hanging="360"/>
      </w:pPr>
      <w:rPr>
        <w:rFonts w:ascii="Arial" w:hAnsi="Arial" w:hint="default"/>
      </w:rPr>
    </w:lvl>
    <w:lvl w:ilvl="6" w:tplc="54548D5C" w:tentative="1">
      <w:start w:val="1"/>
      <w:numFmt w:val="bullet"/>
      <w:lvlText w:val="•"/>
      <w:lvlJc w:val="left"/>
      <w:pPr>
        <w:tabs>
          <w:tab w:val="num" w:pos="4680"/>
        </w:tabs>
        <w:ind w:left="4680" w:hanging="360"/>
      </w:pPr>
      <w:rPr>
        <w:rFonts w:ascii="Arial" w:hAnsi="Arial" w:hint="default"/>
      </w:rPr>
    </w:lvl>
    <w:lvl w:ilvl="7" w:tplc="A93A961E" w:tentative="1">
      <w:start w:val="1"/>
      <w:numFmt w:val="bullet"/>
      <w:lvlText w:val="•"/>
      <w:lvlJc w:val="left"/>
      <w:pPr>
        <w:tabs>
          <w:tab w:val="num" w:pos="5400"/>
        </w:tabs>
        <w:ind w:left="5400" w:hanging="360"/>
      </w:pPr>
      <w:rPr>
        <w:rFonts w:ascii="Arial" w:hAnsi="Arial" w:hint="default"/>
      </w:rPr>
    </w:lvl>
    <w:lvl w:ilvl="8" w:tplc="756E722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E616B0"/>
    <w:multiLevelType w:val="hybridMultilevel"/>
    <w:tmpl w:val="058C4DCA"/>
    <w:lvl w:ilvl="0" w:tplc="7B141098">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5D1"/>
    <w:multiLevelType w:val="hybridMultilevel"/>
    <w:tmpl w:val="C03074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FB3CA2"/>
    <w:multiLevelType w:val="hybridMultilevel"/>
    <w:tmpl w:val="8F6C83C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05C10"/>
    <w:multiLevelType w:val="hybridMultilevel"/>
    <w:tmpl w:val="1EAAAEA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051EE"/>
    <w:multiLevelType w:val="hybridMultilevel"/>
    <w:tmpl w:val="FBB2A2D4"/>
    <w:lvl w:ilvl="0" w:tplc="350A1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AE37DF"/>
    <w:multiLevelType w:val="hybridMultilevel"/>
    <w:tmpl w:val="3BDE3244"/>
    <w:lvl w:ilvl="0" w:tplc="B4443930">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105B7"/>
    <w:multiLevelType w:val="hybridMultilevel"/>
    <w:tmpl w:val="DEE6ACA8"/>
    <w:lvl w:ilvl="0" w:tplc="E5C8C67E">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91FBA"/>
    <w:multiLevelType w:val="hybridMultilevel"/>
    <w:tmpl w:val="427AAD10"/>
    <w:lvl w:ilvl="0" w:tplc="B298FE1A">
      <w:start w:val="1"/>
      <w:numFmt w:val="decimal"/>
      <w:lvlText w:val="[%1]"/>
      <w:lvlJc w:val="left"/>
      <w:pPr>
        <w:tabs>
          <w:tab w:val="num" w:pos="720"/>
        </w:tabs>
        <w:ind w:left="720" w:hanging="360"/>
      </w:pPr>
      <w:rPr>
        <w:rFonts w:hint="default"/>
      </w:rPr>
    </w:lvl>
    <w:lvl w:ilvl="1" w:tplc="BBDC7B04">
      <w:start w:val="1"/>
      <w:numFmt w:val="lowerLetter"/>
      <w:lvlText w:val="%2."/>
      <w:lvlJc w:val="left"/>
      <w:pPr>
        <w:tabs>
          <w:tab w:val="num" w:pos="1440"/>
        </w:tabs>
        <w:ind w:left="1440" w:hanging="360"/>
      </w:pPr>
    </w:lvl>
    <w:lvl w:ilvl="2" w:tplc="ADF8B3AC" w:tentative="1">
      <w:start w:val="1"/>
      <w:numFmt w:val="lowerRoman"/>
      <w:lvlText w:val="%3."/>
      <w:lvlJc w:val="right"/>
      <w:pPr>
        <w:tabs>
          <w:tab w:val="num" w:pos="2160"/>
        </w:tabs>
        <w:ind w:left="2160" w:hanging="180"/>
      </w:pPr>
    </w:lvl>
    <w:lvl w:ilvl="3" w:tplc="49F0F39E" w:tentative="1">
      <w:start w:val="1"/>
      <w:numFmt w:val="decimal"/>
      <w:lvlText w:val="%4."/>
      <w:lvlJc w:val="left"/>
      <w:pPr>
        <w:tabs>
          <w:tab w:val="num" w:pos="2880"/>
        </w:tabs>
        <w:ind w:left="2880" w:hanging="360"/>
      </w:pPr>
    </w:lvl>
    <w:lvl w:ilvl="4" w:tplc="983A8864" w:tentative="1">
      <w:start w:val="1"/>
      <w:numFmt w:val="lowerLetter"/>
      <w:lvlText w:val="%5."/>
      <w:lvlJc w:val="left"/>
      <w:pPr>
        <w:tabs>
          <w:tab w:val="num" w:pos="3600"/>
        </w:tabs>
        <w:ind w:left="3600" w:hanging="360"/>
      </w:pPr>
    </w:lvl>
    <w:lvl w:ilvl="5" w:tplc="FBA4565A" w:tentative="1">
      <w:start w:val="1"/>
      <w:numFmt w:val="lowerRoman"/>
      <w:lvlText w:val="%6."/>
      <w:lvlJc w:val="right"/>
      <w:pPr>
        <w:tabs>
          <w:tab w:val="num" w:pos="4320"/>
        </w:tabs>
        <w:ind w:left="4320" w:hanging="180"/>
      </w:pPr>
    </w:lvl>
    <w:lvl w:ilvl="6" w:tplc="42F4DA24" w:tentative="1">
      <w:start w:val="1"/>
      <w:numFmt w:val="decimal"/>
      <w:lvlText w:val="%7."/>
      <w:lvlJc w:val="left"/>
      <w:pPr>
        <w:tabs>
          <w:tab w:val="num" w:pos="5040"/>
        </w:tabs>
        <w:ind w:left="5040" w:hanging="360"/>
      </w:pPr>
    </w:lvl>
    <w:lvl w:ilvl="7" w:tplc="2B22205C" w:tentative="1">
      <w:start w:val="1"/>
      <w:numFmt w:val="lowerLetter"/>
      <w:lvlText w:val="%8."/>
      <w:lvlJc w:val="left"/>
      <w:pPr>
        <w:tabs>
          <w:tab w:val="num" w:pos="5760"/>
        </w:tabs>
        <w:ind w:left="5760" w:hanging="360"/>
      </w:pPr>
    </w:lvl>
    <w:lvl w:ilvl="8" w:tplc="AAE6AAD6" w:tentative="1">
      <w:start w:val="1"/>
      <w:numFmt w:val="lowerRoman"/>
      <w:lvlText w:val="%9."/>
      <w:lvlJc w:val="right"/>
      <w:pPr>
        <w:tabs>
          <w:tab w:val="num" w:pos="6480"/>
        </w:tabs>
        <w:ind w:left="6480" w:hanging="180"/>
      </w:pPr>
    </w:lvl>
  </w:abstractNum>
  <w:abstractNum w:abstractNumId="33" w15:restartNumberingAfterBreak="0">
    <w:nsid w:val="668E15A6"/>
    <w:multiLevelType w:val="hybridMultilevel"/>
    <w:tmpl w:val="62642252"/>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F93CA0"/>
    <w:multiLevelType w:val="hybridMultilevel"/>
    <w:tmpl w:val="44A0FA72"/>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CF40AE"/>
    <w:multiLevelType w:val="hybridMultilevel"/>
    <w:tmpl w:val="06DA4894"/>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AC61EC"/>
    <w:multiLevelType w:val="hybridMultilevel"/>
    <w:tmpl w:val="3E1C3DF8"/>
    <w:lvl w:ilvl="0" w:tplc="A4920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6F4BB1"/>
    <w:multiLevelType w:val="hybridMultilevel"/>
    <w:tmpl w:val="0C8EE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D23428"/>
    <w:multiLevelType w:val="hybridMultilevel"/>
    <w:tmpl w:val="8F9AA54A"/>
    <w:lvl w:ilvl="0" w:tplc="B1E4F098">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861BF3"/>
    <w:multiLevelType w:val="hybridMultilevel"/>
    <w:tmpl w:val="E13C6FC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097809"/>
    <w:multiLevelType w:val="hybridMultilevel"/>
    <w:tmpl w:val="1CE02546"/>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32"/>
  </w:num>
  <w:num w:numId="4">
    <w:abstractNumId w:val="42"/>
  </w:num>
  <w:num w:numId="5">
    <w:abstractNumId w:val="19"/>
  </w:num>
  <w:num w:numId="6">
    <w:abstractNumId w:val="27"/>
  </w:num>
  <w:num w:numId="7">
    <w:abstractNumId w:val="17"/>
  </w:num>
  <w:num w:numId="8">
    <w:abstractNumId w:val="40"/>
  </w:num>
  <w:num w:numId="9">
    <w:abstractNumId w:val="16"/>
  </w:num>
  <w:num w:numId="10">
    <w:abstractNumId w:val="12"/>
  </w:num>
  <w:num w:numId="11">
    <w:abstractNumId w:val="41"/>
  </w:num>
  <w:num w:numId="12">
    <w:abstractNumId w:val="33"/>
  </w:num>
  <w:num w:numId="13">
    <w:abstractNumId w:val="25"/>
  </w:num>
  <w:num w:numId="14">
    <w:abstractNumId w:val="7"/>
  </w:num>
  <w:num w:numId="15">
    <w:abstractNumId w:val="13"/>
  </w:num>
  <w:num w:numId="16">
    <w:abstractNumId w:val="23"/>
  </w:num>
  <w:num w:numId="17">
    <w:abstractNumId w:val="8"/>
  </w:num>
  <w:num w:numId="18">
    <w:abstractNumId w:val="2"/>
  </w:num>
  <w:num w:numId="19">
    <w:abstractNumId w:val="3"/>
  </w:num>
  <w:num w:numId="20">
    <w:abstractNumId w:val="26"/>
  </w:num>
  <w:num w:numId="21">
    <w:abstractNumId w:val="1"/>
  </w:num>
  <w:num w:numId="22">
    <w:abstractNumId w:val="4"/>
  </w:num>
  <w:num w:numId="23">
    <w:abstractNumId w:val="11"/>
  </w:num>
  <w:num w:numId="24">
    <w:abstractNumId w:val="35"/>
  </w:num>
  <w:num w:numId="25">
    <w:abstractNumId w:val="10"/>
  </w:num>
  <w:num w:numId="26">
    <w:abstractNumId w:val="0"/>
  </w:num>
  <w:num w:numId="27">
    <w:abstractNumId w:val="37"/>
  </w:num>
  <w:num w:numId="28">
    <w:abstractNumId w:val="39"/>
  </w:num>
  <w:num w:numId="29">
    <w:abstractNumId w:val="31"/>
  </w:num>
  <w:num w:numId="30">
    <w:abstractNumId w:val="6"/>
  </w:num>
  <w:num w:numId="31">
    <w:abstractNumId w:val="38"/>
  </w:num>
  <w:num w:numId="32">
    <w:abstractNumId w:val="22"/>
  </w:num>
  <w:num w:numId="33">
    <w:abstractNumId w:val="5"/>
  </w:num>
  <w:num w:numId="34">
    <w:abstractNumId w:val="9"/>
  </w:num>
  <w:num w:numId="35">
    <w:abstractNumId w:val="21"/>
  </w:num>
  <w:num w:numId="36">
    <w:abstractNumId w:val="24"/>
  </w:num>
  <w:num w:numId="37">
    <w:abstractNumId w:val="30"/>
  </w:num>
  <w:num w:numId="38">
    <w:abstractNumId w:val="14"/>
  </w:num>
  <w:num w:numId="39">
    <w:abstractNumId w:val="28"/>
  </w:num>
  <w:num w:numId="40">
    <w:abstractNumId w:val="15"/>
  </w:num>
  <w:num w:numId="41">
    <w:abstractNumId w:val="36"/>
  </w:num>
  <w:num w:numId="42">
    <w:abstractNumId w:val="29"/>
  </w:num>
  <w:num w:numId="43">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1C"/>
    <w:rsid w:val="0003022D"/>
    <w:rsid w:val="00031055"/>
    <w:rsid w:val="000316D2"/>
    <w:rsid w:val="00032AFF"/>
    <w:rsid w:val="00033897"/>
    <w:rsid w:val="0003395E"/>
    <w:rsid w:val="0003445B"/>
    <w:rsid w:val="000347BA"/>
    <w:rsid w:val="000354B9"/>
    <w:rsid w:val="0003552C"/>
    <w:rsid w:val="00035593"/>
    <w:rsid w:val="00035742"/>
    <w:rsid w:val="00035FFD"/>
    <w:rsid w:val="000367AC"/>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614E"/>
    <w:rsid w:val="0007745A"/>
    <w:rsid w:val="000778C9"/>
    <w:rsid w:val="00077B57"/>
    <w:rsid w:val="00077B94"/>
    <w:rsid w:val="0008044D"/>
    <w:rsid w:val="000810A2"/>
    <w:rsid w:val="00081269"/>
    <w:rsid w:val="000813EE"/>
    <w:rsid w:val="00081A2F"/>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6A1"/>
    <w:rsid w:val="000B7957"/>
    <w:rsid w:val="000C0246"/>
    <w:rsid w:val="000C13AF"/>
    <w:rsid w:val="000C1F50"/>
    <w:rsid w:val="000C307E"/>
    <w:rsid w:val="000C3A65"/>
    <w:rsid w:val="000C420A"/>
    <w:rsid w:val="000C4E58"/>
    <w:rsid w:val="000C5007"/>
    <w:rsid w:val="000C5CAB"/>
    <w:rsid w:val="000C64BD"/>
    <w:rsid w:val="000C6BDE"/>
    <w:rsid w:val="000C726F"/>
    <w:rsid w:val="000C7AEF"/>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1689"/>
    <w:rsid w:val="000F2D12"/>
    <w:rsid w:val="000F2F80"/>
    <w:rsid w:val="000F4FE9"/>
    <w:rsid w:val="000F529A"/>
    <w:rsid w:val="000F5386"/>
    <w:rsid w:val="000F6082"/>
    <w:rsid w:val="000F68D0"/>
    <w:rsid w:val="000F72FE"/>
    <w:rsid w:val="000F7380"/>
    <w:rsid w:val="000F7F74"/>
    <w:rsid w:val="0010027B"/>
    <w:rsid w:val="00100378"/>
    <w:rsid w:val="00101383"/>
    <w:rsid w:val="00102233"/>
    <w:rsid w:val="00102267"/>
    <w:rsid w:val="0010279D"/>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2D83"/>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1D80"/>
    <w:rsid w:val="001222CC"/>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4B0"/>
    <w:rsid w:val="00143705"/>
    <w:rsid w:val="00143897"/>
    <w:rsid w:val="001448FA"/>
    <w:rsid w:val="001452D1"/>
    <w:rsid w:val="00145508"/>
    <w:rsid w:val="00145F74"/>
    <w:rsid w:val="00147AF7"/>
    <w:rsid w:val="00147F9F"/>
    <w:rsid w:val="0015008D"/>
    <w:rsid w:val="00150AD6"/>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FAF"/>
    <w:rsid w:val="001A17BD"/>
    <w:rsid w:val="001A301A"/>
    <w:rsid w:val="001A357D"/>
    <w:rsid w:val="001A3740"/>
    <w:rsid w:val="001A3AC1"/>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091"/>
    <w:rsid w:val="001C0376"/>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1C17"/>
    <w:rsid w:val="0027221F"/>
    <w:rsid w:val="00272990"/>
    <w:rsid w:val="0027299F"/>
    <w:rsid w:val="00273BE3"/>
    <w:rsid w:val="00273F81"/>
    <w:rsid w:val="00274A91"/>
    <w:rsid w:val="00275178"/>
    <w:rsid w:val="00275868"/>
    <w:rsid w:val="002761C6"/>
    <w:rsid w:val="002761FD"/>
    <w:rsid w:val="00280F86"/>
    <w:rsid w:val="0028126B"/>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3BBA"/>
    <w:rsid w:val="002942A8"/>
    <w:rsid w:val="0029440D"/>
    <w:rsid w:val="0029474E"/>
    <w:rsid w:val="00294ACC"/>
    <w:rsid w:val="002965EB"/>
    <w:rsid w:val="002973F8"/>
    <w:rsid w:val="00297410"/>
    <w:rsid w:val="00297498"/>
    <w:rsid w:val="00297C50"/>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4FD"/>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754"/>
    <w:rsid w:val="002E7A10"/>
    <w:rsid w:val="002F076E"/>
    <w:rsid w:val="002F0BB1"/>
    <w:rsid w:val="002F0F22"/>
    <w:rsid w:val="002F157A"/>
    <w:rsid w:val="002F172E"/>
    <w:rsid w:val="002F1885"/>
    <w:rsid w:val="002F2250"/>
    <w:rsid w:val="002F26AD"/>
    <w:rsid w:val="002F36EB"/>
    <w:rsid w:val="002F4DD0"/>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818"/>
    <w:rsid w:val="00361F35"/>
    <w:rsid w:val="00362AEB"/>
    <w:rsid w:val="00362B8B"/>
    <w:rsid w:val="00365345"/>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408"/>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081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7E0"/>
    <w:rsid w:val="003E3D38"/>
    <w:rsid w:val="003E3EBA"/>
    <w:rsid w:val="003E4182"/>
    <w:rsid w:val="003E4C9E"/>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62B5"/>
    <w:rsid w:val="003F73A4"/>
    <w:rsid w:val="003F78ED"/>
    <w:rsid w:val="003F78F1"/>
    <w:rsid w:val="004012CF"/>
    <w:rsid w:val="0040225A"/>
    <w:rsid w:val="00404E00"/>
    <w:rsid w:val="0040555B"/>
    <w:rsid w:val="00405874"/>
    <w:rsid w:val="004058DC"/>
    <w:rsid w:val="00405B74"/>
    <w:rsid w:val="00405DF2"/>
    <w:rsid w:val="0040601A"/>
    <w:rsid w:val="00406077"/>
    <w:rsid w:val="00407419"/>
    <w:rsid w:val="0041056F"/>
    <w:rsid w:val="00411806"/>
    <w:rsid w:val="00414D28"/>
    <w:rsid w:val="0041519F"/>
    <w:rsid w:val="0041572E"/>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9F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41C"/>
    <w:rsid w:val="00441844"/>
    <w:rsid w:val="00442A82"/>
    <w:rsid w:val="00442E02"/>
    <w:rsid w:val="00442EAE"/>
    <w:rsid w:val="004438D2"/>
    <w:rsid w:val="004444EA"/>
    <w:rsid w:val="00444FF5"/>
    <w:rsid w:val="004450D7"/>
    <w:rsid w:val="0044511E"/>
    <w:rsid w:val="004456F7"/>
    <w:rsid w:val="00445755"/>
    <w:rsid w:val="004457DB"/>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233"/>
    <w:rsid w:val="00471F41"/>
    <w:rsid w:val="0047243A"/>
    <w:rsid w:val="00472A37"/>
    <w:rsid w:val="00472DFA"/>
    <w:rsid w:val="00472EFC"/>
    <w:rsid w:val="00473699"/>
    <w:rsid w:val="00473758"/>
    <w:rsid w:val="00474864"/>
    <w:rsid w:val="00474FDF"/>
    <w:rsid w:val="004750E5"/>
    <w:rsid w:val="00477878"/>
    <w:rsid w:val="00480088"/>
    <w:rsid w:val="00480966"/>
    <w:rsid w:val="00480B55"/>
    <w:rsid w:val="00480C8D"/>
    <w:rsid w:val="0048147B"/>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9776F"/>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310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FBD"/>
    <w:rsid w:val="005060FD"/>
    <w:rsid w:val="00506565"/>
    <w:rsid w:val="00506D63"/>
    <w:rsid w:val="005074B5"/>
    <w:rsid w:val="005110C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0BB2"/>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1262"/>
    <w:rsid w:val="005517C9"/>
    <w:rsid w:val="00551ABF"/>
    <w:rsid w:val="005527C2"/>
    <w:rsid w:val="00552900"/>
    <w:rsid w:val="00552D86"/>
    <w:rsid w:val="00553E73"/>
    <w:rsid w:val="00554BF0"/>
    <w:rsid w:val="005557B8"/>
    <w:rsid w:val="00555E9D"/>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F8C"/>
    <w:rsid w:val="005761CF"/>
    <w:rsid w:val="00576FCA"/>
    <w:rsid w:val="00580B8A"/>
    <w:rsid w:val="00580C39"/>
    <w:rsid w:val="00580F9B"/>
    <w:rsid w:val="0058268C"/>
    <w:rsid w:val="00582824"/>
    <w:rsid w:val="00582D7A"/>
    <w:rsid w:val="00582F69"/>
    <w:rsid w:val="00583594"/>
    <w:rsid w:val="005842B1"/>
    <w:rsid w:val="005844CA"/>
    <w:rsid w:val="00584790"/>
    <w:rsid w:val="00584ADD"/>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5447"/>
    <w:rsid w:val="005966BE"/>
    <w:rsid w:val="00596C39"/>
    <w:rsid w:val="00597808"/>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A93"/>
    <w:rsid w:val="005E12DE"/>
    <w:rsid w:val="005E13ED"/>
    <w:rsid w:val="005E217D"/>
    <w:rsid w:val="005E2326"/>
    <w:rsid w:val="005E24CC"/>
    <w:rsid w:val="005E2FE6"/>
    <w:rsid w:val="005E3388"/>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5B91"/>
    <w:rsid w:val="006060C0"/>
    <w:rsid w:val="006075E8"/>
    <w:rsid w:val="00607C74"/>
    <w:rsid w:val="00607C9F"/>
    <w:rsid w:val="00607FB1"/>
    <w:rsid w:val="00610EA2"/>
    <w:rsid w:val="00610EA6"/>
    <w:rsid w:val="00611653"/>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ED"/>
    <w:rsid w:val="00690BFF"/>
    <w:rsid w:val="006912BE"/>
    <w:rsid w:val="00691428"/>
    <w:rsid w:val="00691C75"/>
    <w:rsid w:val="00691CCF"/>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7A1"/>
    <w:rsid w:val="006B7CFB"/>
    <w:rsid w:val="006B7F56"/>
    <w:rsid w:val="006C0041"/>
    <w:rsid w:val="006C0373"/>
    <w:rsid w:val="006C11F9"/>
    <w:rsid w:val="006C168D"/>
    <w:rsid w:val="006C196A"/>
    <w:rsid w:val="006C1BE9"/>
    <w:rsid w:val="006C237B"/>
    <w:rsid w:val="006C2956"/>
    <w:rsid w:val="006C315A"/>
    <w:rsid w:val="006C379D"/>
    <w:rsid w:val="006C3985"/>
    <w:rsid w:val="006C3C0F"/>
    <w:rsid w:val="006C49CA"/>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AC"/>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1F6F"/>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F94"/>
    <w:rsid w:val="00730810"/>
    <w:rsid w:val="007311DB"/>
    <w:rsid w:val="00731467"/>
    <w:rsid w:val="0073164C"/>
    <w:rsid w:val="007317F3"/>
    <w:rsid w:val="007324BB"/>
    <w:rsid w:val="007328BD"/>
    <w:rsid w:val="007332DE"/>
    <w:rsid w:val="007342F6"/>
    <w:rsid w:val="00734C42"/>
    <w:rsid w:val="00735535"/>
    <w:rsid w:val="00735733"/>
    <w:rsid w:val="0073676A"/>
    <w:rsid w:val="0073725A"/>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EB"/>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3B3F"/>
    <w:rsid w:val="00764809"/>
    <w:rsid w:val="00765D41"/>
    <w:rsid w:val="00766326"/>
    <w:rsid w:val="0076687C"/>
    <w:rsid w:val="00766E55"/>
    <w:rsid w:val="007676C2"/>
    <w:rsid w:val="0076787D"/>
    <w:rsid w:val="00770679"/>
    <w:rsid w:val="00770F85"/>
    <w:rsid w:val="007710DB"/>
    <w:rsid w:val="00771DE6"/>
    <w:rsid w:val="00772A94"/>
    <w:rsid w:val="00773F7B"/>
    <w:rsid w:val="007743A7"/>
    <w:rsid w:val="00774628"/>
    <w:rsid w:val="0077480D"/>
    <w:rsid w:val="00774EBF"/>
    <w:rsid w:val="00774F4E"/>
    <w:rsid w:val="007757CC"/>
    <w:rsid w:val="00776194"/>
    <w:rsid w:val="007769DD"/>
    <w:rsid w:val="00776C10"/>
    <w:rsid w:val="00777115"/>
    <w:rsid w:val="00777265"/>
    <w:rsid w:val="007776C9"/>
    <w:rsid w:val="00777D0A"/>
    <w:rsid w:val="007802D3"/>
    <w:rsid w:val="00781975"/>
    <w:rsid w:val="00781CB9"/>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AF8"/>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3A"/>
    <w:rsid w:val="007C3D4C"/>
    <w:rsid w:val="007C4906"/>
    <w:rsid w:val="007C49E9"/>
    <w:rsid w:val="007C5538"/>
    <w:rsid w:val="007C677E"/>
    <w:rsid w:val="007C7652"/>
    <w:rsid w:val="007D0142"/>
    <w:rsid w:val="007D0774"/>
    <w:rsid w:val="007D0BFB"/>
    <w:rsid w:val="007D147B"/>
    <w:rsid w:val="007D4AFD"/>
    <w:rsid w:val="007D4BDC"/>
    <w:rsid w:val="007D4F74"/>
    <w:rsid w:val="007D5617"/>
    <w:rsid w:val="007D5812"/>
    <w:rsid w:val="007D5BDD"/>
    <w:rsid w:val="007D5CEC"/>
    <w:rsid w:val="007D6686"/>
    <w:rsid w:val="007D6824"/>
    <w:rsid w:val="007D6B82"/>
    <w:rsid w:val="007D7934"/>
    <w:rsid w:val="007E0B2F"/>
    <w:rsid w:val="007E0DAF"/>
    <w:rsid w:val="007E106A"/>
    <w:rsid w:val="007E3D95"/>
    <w:rsid w:val="007E430A"/>
    <w:rsid w:val="007F030F"/>
    <w:rsid w:val="007F16AE"/>
    <w:rsid w:val="007F22F0"/>
    <w:rsid w:val="007F2EE7"/>
    <w:rsid w:val="007F2FF4"/>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5245"/>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F06"/>
    <w:rsid w:val="008309CC"/>
    <w:rsid w:val="0083163F"/>
    <w:rsid w:val="00831ABB"/>
    <w:rsid w:val="00831CFB"/>
    <w:rsid w:val="0083223B"/>
    <w:rsid w:val="00833116"/>
    <w:rsid w:val="00833972"/>
    <w:rsid w:val="0083478F"/>
    <w:rsid w:val="00834B63"/>
    <w:rsid w:val="008363BD"/>
    <w:rsid w:val="00836A46"/>
    <w:rsid w:val="00836B80"/>
    <w:rsid w:val="00837C01"/>
    <w:rsid w:val="00837D92"/>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AD3"/>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546"/>
    <w:rsid w:val="00894135"/>
    <w:rsid w:val="00894593"/>
    <w:rsid w:val="00895838"/>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B60"/>
    <w:rsid w:val="008A70D6"/>
    <w:rsid w:val="008B1BB9"/>
    <w:rsid w:val="008B2828"/>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0E63"/>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887"/>
    <w:rsid w:val="008F5E1F"/>
    <w:rsid w:val="008F620C"/>
    <w:rsid w:val="008F6DFF"/>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2FD8"/>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25ED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3E49"/>
    <w:rsid w:val="00944258"/>
    <w:rsid w:val="0094449E"/>
    <w:rsid w:val="00944AC3"/>
    <w:rsid w:val="00944C38"/>
    <w:rsid w:val="009453F2"/>
    <w:rsid w:val="009476CB"/>
    <w:rsid w:val="009478B9"/>
    <w:rsid w:val="00947AAB"/>
    <w:rsid w:val="00947E10"/>
    <w:rsid w:val="009503DA"/>
    <w:rsid w:val="00951940"/>
    <w:rsid w:val="00952FBC"/>
    <w:rsid w:val="009530E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337"/>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FF7"/>
    <w:rsid w:val="00A17DDB"/>
    <w:rsid w:val="00A20DFA"/>
    <w:rsid w:val="00A21723"/>
    <w:rsid w:val="00A2187A"/>
    <w:rsid w:val="00A233EF"/>
    <w:rsid w:val="00A239BF"/>
    <w:rsid w:val="00A23CF4"/>
    <w:rsid w:val="00A23DA4"/>
    <w:rsid w:val="00A24ECD"/>
    <w:rsid w:val="00A250A5"/>
    <w:rsid w:val="00A25366"/>
    <w:rsid w:val="00A26335"/>
    <w:rsid w:val="00A26C0B"/>
    <w:rsid w:val="00A2702F"/>
    <w:rsid w:val="00A27CED"/>
    <w:rsid w:val="00A27D48"/>
    <w:rsid w:val="00A31224"/>
    <w:rsid w:val="00A3191B"/>
    <w:rsid w:val="00A32B8E"/>
    <w:rsid w:val="00A32D08"/>
    <w:rsid w:val="00A34558"/>
    <w:rsid w:val="00A34875"/>
    <w:rsid w:val="00A36AA1"/>
    <w:rsid w:val="00A3705A"/>
    <w:rsid w:val="00A3774B"/>
    <w:rsid w:val="00A40133"/>
    <w:rsid w:val="00A413A9"/>
    <w:rsid w:val="00A41817"/>
    <w:rsid w:val="00A419E4"/>
    <w:rsid w:val="00A41AF4"/>
    <w:rsid w:val="00A41FAC"/>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4BA"/>
    <w:rsid w:val="00A61682"/>
    <w:rsid w:val="00A6197F"/>
    <w:rsid w:val="00A61D99"/>
    <w:rsid w:val="00A62874"/>
    <w:rsid w:val="00A62A2E"/>
    <w:rsid w:val="00A62DE6"/>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779FF"/>
    <w:rsid w:val="00A80EFB"/>
    <w:rsid w:val="00A815B8"/>
    <w:rsid w:val="00A8176F"/>
    <w:rsid w:val="00A817F2"/>
    <w:rsid w:val="00A81B69"/>
    <w:rsid w:val="00A8399C"/>
    <w:rsid w:val="00A85444"/>
    <w:rsid w:val="00A856E4"/>
    <w:rsid w:val="00A8677A"/>
    <w:rsid w:val="00A86B3C"/>
    <w:rsid w:val="00A927D8"/>
    <w:rsid w:val="00A92BFC"/>
    <w:rsid w:val="00A935DD"/>
    <w:rsid w:val="00A94299"/>
    <w:rsid w:val="00A94F53"/>
    <w:rsid w:val="00A966AD"/>
    <w:rsid w:val="00A96E57"/>
    <w:rsid w:val="00A97147"/>
    <w:rsid w:val="00A97C3B"/>
    <w:rsid w:val="00AA067B"/>
    <w:rsid w:val="00AA1634"/>
    <w:rsid w:val="00AA1AA9"/>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0B8B"/>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042"/>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F99"/>
    <w:rsid w:val="00B0142C"/>
    <w:rsid w:val="00B014A7"/>
    <w:rsid w:val="00B01566"/>
    <w:rsid w:val="00B01639"/>
    <w:rsid w:val="00B01705"/>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7AA"/>
    <w:rsid w:val="00B87A0F"/>
    <w:rsid w:val="00B87E55"/>
    <w:rsid w:val="00B90B97"/>
    <w:rsid w:val="00B90DB7"/>
    <w:rsid w:val="00B92867"/>
    <w:rsid w:val="00B92F53"/>
    <w:rsid w:val="00B93790"/>
    <w:rsid w:val="00B937A4"/>
    <w:rsid w:val="00B96E88"/>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B12D5"/>
    <w:rsid w:val="00BB1D92"/>
    <w:rsid w:val="00BB25A0"/>
    <w:rsid w:val="00BB2DEC"/>
    <w:rsid w:val="00BB4A75"/>
    <w:rsid w:val="00BB51AB"/>
    <w:rsid w:val="00BB54BC"/>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E05"/>
    <w:rsid w:val="00C017DC"/>
    <w:rsid w:val="00C01BED"/>
    <w:rsid w:val="00C0273E"/>
    <w:rsid w:val="00C03FBB"/>
    <w:rsid w:val="00C04A59"/>
    <w:rsid w:val="00C04D2B"/>
    <w:rsid w:val="00C056AC"/>
    <w:rsid w:val="00C058D5"/>
    <w:rsid w:val="00C05F53"/>
    <w:rsid w:val="00C0725F"/>
    <w:rsid w:val="00C11540"/>
    <w:rsid w:val="00C1355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2C1"/>
    <w:rsid w:val="00C22512"/>
    <w:rsid w:val="00C22C7B"/>
    <w:rsid w:val="00C237B2"/>
    <w:rsid w:val="00C2480F"/>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001"/>
    <w:rsid w:val="00C341F0"/>
    <w:rsid w:val="00C34F73"/>
    <w:rsid w:val="00C35F2F"/>
    <w:rsid w:val="00C3662C"/>
    <w:rsid w:val="00C36FBB"/>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4DE"/>
    <w:rsid w:val="00C66702"/>
    <w:rsid w:val="00C66BDE"/>
    <w:rsid w:val="00C66C4A"/>
    <w:rsid w:val="00C67842"/>
    <w:rsid w:val="00C67861"/>
    <w:rsid w:val="00C70768"/>
    <w:rsid w:val="00C71C92"/>
    <w:rsid w:val="00C71D97"/>
    <w:rsid w:val="00C72942"/>
    <w:rsid w:val="00C735D2"/>
    <w:rsid w:val="00C73696"/>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2CDF"/>
    <w:rsid w:val="00CA5628"/>
    <w:rsid w:val="00CA5822"/>
    <w:rsid w:val="00CA5A3E"/>
    <w:rsid w:val="00CA771F"/>
    <w:rsid w:val="00CB0AAF"/>
    <w:rsid w:val="00CB1C61"/>
    <w:rsid w:val="00CB4062"/>
    <w:rsid w:val="00CB45F8"/>
    <w:rsid w:val="00CB464E"/>
    <w:rsid w:val="00CB4703"/>
    <w:rsid w:val="00CB56D1"/>
    <w:rsid w:val="00CB5C91"/>
    <w:rsid w:val="00CB6EA9"/>
    <w:rsid w:val="00CB751D"/>
    <w:rsid w:val="00CB7521"/>
    <w:rsid w:val="00CB776F"/>
    <w:rsid w:val="00CB7A5C"/>
    <w:rsid w:val="00CC0096"/>
    <w:rsid w:val="00CC00BD"/>
    <w:rsid w:val="00CC017B"/>
    <w:rsid w:val="00CC1766"/>
    <w:rsid w:val="00CC199A"/>
    <w:rsid w:val="00CC2B7A"/>
    <w:rsid w:val="00CC2E0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1F2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555"/>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A1E"/>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32C"/>
    <w:rsid w:val="00DA445B"/>
    <w:rsid w:val="00DA4881"/>
    <w:rsid w:val="00DA49BD"/>
    <w:rsid w:val="00DA4ED9"/>
    <w:rsid w:val="00DA4F47"/>
    <w:rsid w:val="00DA5874"/>
    <w:rsid w:val="00DA590C"/>
    <w:rsid w:val="00DA614D"/>
    <w:rsid w:val="00DA73F6"/>
    <w:rsid w:val="00DA772D"/>
    <w:rsid w:val="00DA7D1A"/>
    <w:rsid w:val="00DB08FD"/>
    <w:rsid w:val="00DB0DA0"/>
    <w:rsid w:val="00DB1046"/>
    <w:rsid w:val="00DB1330"/>
    <w:rsid w:val="00DB24AC"/>
    <w:rsid w:val="00DB26B6"/>
    <w:rsid w:val="00DB2C93"/>
    <w:rsid w:val="00DB3BD3"/>
    <w:rsid w:val="00DB4772"/>
    <w:rsid w:val="00DB47B5"/>
    <w:rsid w:val="00DB504D"/>
    <w:rsid w:val="00DB56A2"/>
    <w:rsid w:val="00DB5714"/>
    <w:rsid w:val="00DB58A0"/>
    <w:rsid w:val="00DB5A13"/>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823"/>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D7242"/>
    <w:rsid w:val="00DE09F6"/>
    <w:rsid w:val="00DE16FA"/>
    <w:rsid w:val="00DE1BB1"/>
    <w:rsid w:val="00DE1C08"/>
    <w:rsid w:val="00DE2025"/>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71EE"/>
    <w:rsid w:val="00E27A5E"/>
    <w:rsid w:val="00E27ADD"/>
    <w:rsid w:val="00E27DFB"/>
    <w:rsid w:val="00E3050C"/>
    <w:rsid w:val="00E310F9"/>
    <w:rsid w:val="00E315F0"/>
    <w:rsid w:val="00E31919"/>
    <w:rsid w:val="00E31CC7"/>
    <w:rsid w:val="00E31CCC"/>
    <w:rsid w:val="00E31F86"/>
    <w:rsid w:val="00E32248"/>
    <w:rsid w:val="00E32AAB"/>
    <w:rsid w:val="00E35AFB"/>
    <w:rsid w:val="00E35C2D"/>
    <w:rsid w:val="00E40D19"/>
    <w:rsid w:val="00E41CD1"/>
    <w:rsid w:val="00E4204C"/>
    <w:rsid w:val="00E429F0"/>
    <w:rsid w:val="00E42C33"/>
    <w:rsid w:val="00E43038"/>
    <w:rsid w:val="00E44322"/>
    <w:rsid w:val="00E45374"/>
    <w:rsid w:val="00E46F78"/>
    <w:rsid w:val="00E470D1"/>
    <w:rsid w:val="00E4723B"/>
    <w:rsid w:val="00E4735C"/>
    <w:rsid w:val="00E47496"/>
    <w:rsid w:val="00E47833"/>
    <w:rsid w:val="00E47C85"/>
    <w:rsid w:val="00E50B20"/>
    <w:rsid w:val="00E5139A"/>
    <w:rsid w:val="00E51445"/>
    <w:rsid w:val="00E51906"/>
    <w:rsid w:val="00E51BEA"/>
    <w:rsid w:val="00E51FE9"/>
    <w:rsid w:val="00E52110"/>
    <w:rsid w:val="00E52291"/>
    <w:rsid w:val="00E529D8"/>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5F7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72"/>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E7E14"/>
    <w:rsid w:val="00EF0BC3"/>
    <w:rsid w:val="00EF1E14"/>
    <w:rsid w:val="00EF1F27"/>
    <w:rsid w:val="00EF2CFF"/>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651"/>
    <w:rsid w:val="00F22800"/>
    <w:rsid w:val="00F22846"/>
    <w:rsid w:val="00F235FB"/>
    <w:rsid w:val="00F23950"/>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298C"/>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15"/>
    <w:rsid w:val="00F76325"/>
    <w:rsid w:val="00F76B3E"/>
    <w:rsid w:val="00F76F01"/>
    <w:rsid w:val="00F77E27"/>
    <w:rsid w:val="00F806C7"/>
    <w:rsid w:val="00F81132"/>
    <w:rsid w:val="00F81265"/>
    <w:rsid w:val="00F816B5"/>
    <w:rsid w:val="00F81AE7"/>
    <w:rsid w:val="00F825EF"/>
    <w:rsid w:val="00F8357F"/>
    <w:rsid w:val="00F83592"/>
    <w:rsid w:val="00F83933"/>
    <w:rsid w:val="00F84198"/>
    <w:rsid w:val="00F8470A"/>
    <w:rsid w:val="00F848A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7DAB9"/>
  <w15:chartTrackingRefBased/>
  <w15:docId w15:val="{C1D09FB8-F091-414C-BDD7-ED44C2B5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rsid w:val="00F60300"/>
    <w:rPr>
      <w:rFonts w:ascii="Arial" w:eastAsia="Batang" w:hAnsi="Arial"/>
      <w:b/>
      <w:lang w:val="en-GB" w:eastAsia="ja-JP"/>
    </w:rPr>
  </w:style>
  <w:style w:type="paragraph" w:styleId="af3">
    <w:name w:val="Balloon Text"/>
    <w:basedOn w:val="a"/>
    <w:link w:val="Char4"/>
    <w:rsid w:val="00AB2810"/>
    <w:rPr>
      <w:rFonts w:ascii="Malgun Gothic" w:hAnsi="Malgun Gothic"/>
      <w:sz w:val="18"/>
      <w:szCs w:val="18"/>
    </w:rPr>
  </w:style>
  <w:style w:type="character" w:customStyle="1" w:styleId="Char4">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5"/>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5">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6"/>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6">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LGTdoc">
    <w:name w:val="LGTdoc_본문"/>
    <w:basedOn w:val="a"/>
    <w:link w:val="LGTdocChar"/>
    <w:qFormat/>
    <w:rsid w:val="00826F06"/>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826F0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01B3B-37E2-4468-816B-5376D277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283</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Huawei Technologies Co.,Ltd.</Company>
  <LinksUpToDate>false</LinksUpToDate>
  <CharactersWithSpaces>1897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Huawei</cp:lastModifiedBy>
  <cp:revision>71</cp:revision>
  <cp:lastPrinted>2013-04-01T04:20:00Z</cp:lastPrinted>
  <dcterms:created xsi:type="dcterms:W3CDTF">2021-02-03T14:18:00Z</dcterms:created>
  <dcterms:modified xsi:type="dcterms:W3CDTF">2021-05-10T10:53:00Z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(3)hGRwY7cOBpNmDTF3DXdN9UxJcWSXkBr01P2p6nrTRNc24QYJITq8jMv3IX7yQa8WBM2HQPhg
CTyrX0M82BuyHZmRcF6sk5ooq08Prcg7NazhRdNHevTQOEHs6fsei5iV2TZ4iGNZ1/Diihr9
B9RBX3ZGAwleS6QvytBZGDnFbqbiteIEU29lRPV+paMoVxuQQqLUPqvQ+NkEUZ4+ZWH8exog
licEmiNEshvlyt5xox</vt:lpwstr>
  </property>
  <property fmtid="{D5CDD505-2E9C-101B-9397-08002B2CF9AE}" pid="3" name="_2015_ms_pID_7253431">
    <vt:lpwstr>YpCfZKdEKtVnNfuij/07desqUf2yPC2yovk5j30xaMllNSo6aPf5oY
aI99/5IVb1Pw1/6suzjXa3ErCTCCTmeRTIGUEHCrCO6JYa2uxQZBRHIUpYiMKrlGO0cPbMrd
tPMv4zvMay70d84aYbEguovLP/eRoTIGOHi7tPabu27/j0Jl0CLezSFtbeXA8sp8LA4VNXon
ecgdAsFEuOn+T+NqXWHsgtf09damG3Do/lBn</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1619680285</vt:lpwstr>
  </property>
</Properties>
</file>